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DD" w:rsidRPr="00F933DD" w:rsidRDefault="00F933DD" w:rsidP="0092615F">
      <w:pPr>
        <w:pStyle w:val="11"/>
        <w:ind w:left="0" w:firstLine="0"/>
        <w:jc w:val="center"/>
        <w:rPr>
          <w:sz w:val="28"/>
          <w:szCs w:val="28"/>
        </w:rPr>
      </w:pPr>
      <w:r w:rsidRPr="00F933DD">
        <w:rPr>
          <w:sz w:val="28"/>
          <w:szCs w:val="28"/>
        </w:rPr>
        <w:t>Аналитическаясправка порезультатам</w:t>
      </w:r>
      <w:r w:rsidRPr="00F933DD">
        <w:rPr>
          <w:spacing w:val="-4"/>
          <w:sz w:val="28"/>
          <w:szCs w:val="28"/>
        </w:rPr>
        <w:t>ВСОКО</w:t>
      </w:r>
    </w:p>
    <w:p w:rsidR="00F933DD" w:rsidRPr="00F933DD" w:rsidRDefault="00F933DD" w:rsidP="00926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3DD">
        <w:rPr>
          <w:rFonts w:ascii="Times New Roman" w:hAnsi="Times New Roman"/>
          <w:sz w:val="28"/>
          <w:szCs w:val="28"/>
        </w:rPr>
        <w:t>(внутренней</w:t>
      </w:r>
      <w:r w:rsidR="00580E3A">
        <w:rPr>
          <w:rFonts w:ascii="Times New Roman" w:hAnsi="Times New Roman"/>
          <w:sz w:val="28"/>
          <w:szCs w:val="28"/>
        </w:rPr>
        <w:t xml:space="preserve"> </w:t>
      </w:r>
      <w:r w:rsidRPr="00F933DD">
        <w:rPr>
          <w:rFonts w:ascii="Times New Roman" w:hAnsi="Times New Roman"/>
          <w:sz w:val="28"/>
          <w:szCs w:val="28"/>
        </w:rPr>
        <w:t>оценки</w:t>
      </w:r>
      <w:r w:rsidR="00580E3A">
        <w:rPr>
          <w:rFonts w:ascii="Times New Roman" w:hAnsi="Times New Roman"/>
          <w:sz w:val="28"/>
          <w:szCs w:val="28"/>
        </w:rPr>
        <w:t xml:space="preserve"> </w:t>
      </w:r>
      <w:r w:rsidRPr="00F933DD">
        <w:rPr>
          <w:rFonts w:ascii="Times New Roman" w:hAnsi="Times New Roman"/>
          <w:sz w:val="28"/>
          <w:szCs w:val="28"/>
        </w:rPr>
        <w:t>качества</w:t>
      </w:r>
      <w:r w:rsidR="00580E3A">
        <w:rPr>
          <w:rFonts w:ascii="Times New Roman" w:hAnsi="Times New Roman"/>
          <w:sz w:val="28"/>
          <w:szCs w:val="28"/>
        </w:rPr>
        <w:t xml:space="preserve"> </w:t>
      </w:r>
      <w:r w:rsidRPr="00F933DD">
        <w:rPr>
          <w:rFonts w:ascii="Times New Roman" w:hAnsi="Times New Roman"/>
          <w:spacing w:val="-2"/>
          <w:sz w:val="28"/>
          <w:szCs w:val="28"/>
        </w:rPr>
        <w:t>образования)</w:t>
      </w:r>
    </w:p>
    <w:p w:rsidR="00F933DD" w:rsidRPr="00F933DD" w:rsidRDefault="00F933DD" w:rsidP="0092615F">
      <w:pPr>
        <w:pStyle w:val="a3"/>
        <w:jc w:val="center"/>
      </w:pPr>
      <w:r w:rsidRPr="00F933DD">
        <w:rPr>
          <w:b/>
          <w:lang w:eastAsia="ru-RU"/>
        </w:rPr>
        <w:t>Муниципальное общеобразовательное бюджетное  учреждение</w:t>
      </w:r>
    </w:p>
    <w:p w:rsidR="00F933DD" w:rsidRPr="00F933DD" w:rsidRDefault="00F933DD" w:rsidP="00926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a-RU"/>
        </w:rPr>
      </w:pPr>
      <w:r w:rsidRPr="00F933DD">
        <w:rPr>
          <w:rFonts w:ascii="Times New Roman" w:hAnsi="Times New Roman"/>
          <w:b/>
          <w:sz w:val="28"/>
          <w:szCs w:val="28"/>
        </w:rPr>
        <w:t xml:space="preserve">основная общеобразовательная школа №2  с. Красноусольский </w:t>
      </w:r>
      <w:r w:rsidRPr="00F933DD">
        <w:rPr>
          <w:rFonts w:ascii="Times New Roman" w:hAnsi="Times New Roman"/>
          <w:b/>
          <w:sz w:val="28"/>
          <w:szCs w:val="28"/>
          <w:lang w:val="ba-RU"/>
        </w:rPr>
        <w:t xml:space="preserve">структурное подразделение детский сад “Малыш” </w:t>
      </w:r>
      <w:proofErr w:type="gramStart"/>
      <w:r w:rsidRPr="00F933DD">
        <w:rPr>
          <w:rFonts w:ascii="Times New Roman" w:hAnsi="Times New Roman"/>
          <w:b/>
          <w:sz w:val="28"/>
          <w:szCs w:val="28"/>
          <w:lang w:val="ba-RU"/>
        </w:rPr>
        <w:t>с</w:t>
      </w:r>
      <w:proofErr w:type="gramEnd"/>
      <w:r w:rsidRPr="00F933DD">
        <w:rPr>
          <w:rFonts w:ascii="Times New Roman" w:hAnsi="Times New Roman"/>
          <w:b/>
          <w:sz w:val="28"/>
          <w:szCs w:val="28"/>
          <w:lang w:val="ba-RU"/>
        </w:rPr>
        <w:t>. Родина</w:t>
      </w:r>
    </w:p>
    <w:p w:rsidR="00F933DD" w:rsidRPr="00F933DD" w:rsidRDefault="00F933DD" w:rsidP="009261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3D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F933DD">
        <w:rPr>
          <w:rFonts w:ascii="Times New Roman" w:hAnsi="Times New Roman"/>
          <w:b/>
          <w:sz w:val="28"/>
          <w:szCs w:val="28"/>
        </w:rPr>
        <w:t>Гафурийский</w:t>
      </w:r>
      <w:proofErr w:type="spellEnd"/>
      <w:r w:rsidRPr="00F933DD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F933DD" w:rsidRPr="00862B1E" w:rsidRDefault="00F933DD" w:rsidP="00926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B1E">
        <w:rPr>
          <w:rFonts w:ascii="Times New Roman" w:hAnsi="Times New Roman"/>
          <w:sz w:val="28"/>
          <w:szCs w:val="28"/>
        </w:rPr>
        <w:t>на2021-2022учебный</w:t>
      </w:r>
      <w:r w:rsidRPr="00862B1E">
        <w:rPr>
          <w:rFonts w:ascii="Times New Roman" w:hAnsi="Times New Roman"/>
          <w:spacing w:val="-4"/>
          <w:sz w:val="28"/>
          <w:szCs w:val="28"/>
        </w:rPr>
        <w:t>год.</w:t>
      </w:r>
    </w:p>
    <w:p w:rsidR="00F933DD" w:rsidRPr="00862B1E" w:rsidRDefault="00F933DD" w:rsidP="0092615F">
      <w:pPr>
        <w:tabs>
          <w:tab w:val="left" w:pos="10122"/>
        </w:tabs>
        <w:spacing w:after="0" w:line="240" w:lineRule="auto"/>
        <w:jc w:val="both"/>
        <w:rPr>
          <w:rFonts w:ascii="Times New Roman" w:hAnsi="Times New Roman"/>
          <w:b/>
          <w:spacing w:val="80"/>
          <w:w w:val="150"/>
          <w:sz w:val="24"/>
          <w:szCs w:val="24"/>
        </w:rPr>
      </w:pPr>
      <w:r w:rsidRPr="00862B1E">
        <w:rPr>
          <w:rFonts w:ascii="Times New Roman" w:hAnsi="Times New Roman"/>
          <w:b/>
          <w:sz w:val="24"/>
          <w:szCs w:val="24"/>
        </w:rPr>
        <w:t>Срок проведения ВСОКО: с 09.09.2021 г. по 31.05.2022 г.</w:t>
      </w:r>
    </w:p>
    <w:p w:rsidR="00F933DD" w:rsidRPr="00862B1E" w:rsidRDefault="00F933DD" w:rsidP="0092615F">
      <w:pPr>
        <w:tabs>
          <w:tab w:val="left" w:pos="101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B1E">
        <w:rPr>
          <w:rFonts w:ascii="Times New Roman" w:hAnsi="Times New Roman"/>
          <w:sz w:val="24"/>
          <w:szCs w:val="24"/>
        </w:rPr>
        <w:t>Основание проведения внутренней оценки качества образования:</w:t>
      </w:r>
      <w:r w:rsidRPr="00862B1E">
        <w:rPr>
          <w:rFonts w:ascii="Times New Roman" w:hAnsi="Times New Roman"/>
          <w:sz w:val="24"/>
          <w:szCs w:val="24"/>
        </w:rPr>
        <w:tab/>
      </w:r>
    </w:p>
    <w:p w:rsidR="00F933DD" w:rsidRPr="00862B1E" w:rsidRDefault="00F933DD" w:rsidP="0092615F">
      <w:pPr>
        <w:tabs>
          <w:tab w:val="left" w:pos="101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B1E">
        <w:rPr>
          <w:rFonts w:ascii="Times New Roman" w:hAnsi="Times New Roman"/>
          <w:spacing w:val="-10"/>
          <w:sz w:val="24"/>
          <w:szCs w:val="24"/>
        </w:rPr>
        <w:t xml:space="preserve">- </w:t>
      </w:r>
      <w:r w:rsidRPr="00862B1E">
        <w:rPr>
          <w:rFonts w:ascii="Times New Roman" w:hAnsi="Times New Roman"/>
          <w:sz w:val="24"/>
          <w:szCs w:val="24"/>
        </w:rPr>
        <w:t>Приказ «О проведении мероприятий внутренней системы оценки качества образованиявМОБУ СОШ № 2 с. Красноусольский;</w:t>
      </w:r>
    </w:p>
    <w:p w:rsidR="00862B1E" w:rsidRPr="00862B1E" w:rsidRDefault="00F933DD" w:rsidP="0092615F">
      <w:pPr>
        <w:pStyle w:val="a3"/>
        <w:jc w:val="both"/>
        <w:rPr>
          <w:spacing w:val="-2"/>
          <w:sz w:val="24"/>
          <w:szCs w:val="24"/>
        </w:rPr>
      </w:pPr>
      <w:r w:rsidRPr="00862B1E">
        <w:rPr>
          <w:sz w:val="24"/>
          <w:szCs w:val="24"/>
        </w:rPr>
        <w:t>-Положениеовнутреннейсистемеоценкикачества</w:t>
      </w:r>
      <w:r w:rsidR="00862B1E">
        <w:rPr>
          <w:spacing w:val="-2"/>
          <w:sz w:val="24"/>
          <w:szCs w:val="24"/>
        </w:rPr>
        <w:t>образования</w:t>
      </w:r>
      <w:r w:rsidR="00862B1E">
        <w:rPr>
          <w:spacing w:val="-2"/>
          <w:sz w:val="24"/>
        </w:rPr>
        <w:t>.</w:t>
      </w:r>
    </w:p>
    <w:p w:rsidR="00862B1E" w:rsidRPr="00862B1E" w:rsidRDefault="00862B1E" w:rsidP="0092615F">
      <w:pPr>
        <w:pStyle w:val="a3"/>
        <w:jc w:val="both"/>
        <w:rPr>
          <w:sz w:val="24"/>
          <w:szCs w:val="24"/>
        </w:rPr>
      </w:pPr>
      <w:r w:rsidRPr="00862B1E">
        <w:rPr>
          <w:sz w:val="24"/>
          <w:szCs w:val="24"/>
        </w:rPr>
        <w:t>Цель ВСОКО: установление соответствия качества дошкольного образования в ДОУ Федеральным государственным образовательным стандартам дошкольного образования. НаправленияВСОКО:анализвнутреннейсистемыоценкикачестваобразованиявМБДОУ детском саду №31 включает в себя следующие критерии и показатели: качество условий реализации ООП; качество организации образовательного процесса по реализации ООП; качество результата освоения ООП.</w:t>
      </w:r>
    </w:p>
    <w:p w:rsidR="00862B1E" w:rsidRDefault="00862B1E" w:rsidP="0092615F">
      <w:pPr>
        <w:pStyle w:val="a3"/>
        <w:jc w:val="both"/>
      </w:pPr>
      <w:r>
        <w:t>Методысбора</w:t>
      </w:r>
      <w:r>
        <w:rPr>
          <w:spacing w:val="-2"/>
        </w:rPr>
        <w:t>информации: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spacing w:val="-2"/>
          <w:sz w:val="24"/>
        </w:rPr>
        <w:t>анкетирование;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spacing w:val="-2"/>
          <w:sz w:val="24"/>
        </w:rPr>
        <w:t>тестирование;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>документов;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spacing w:val="-2"/>
          <w:sz w:val="24"/>
        </w:rPr>
        <w:t>беседы;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spacing w:val="-2"/>
          <w:sz w:val="24"/>
        </w:rPr>
        <w:t>наблюдение;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w w:val="95"/>
          <w:sz w:val="24"/>
        </w:rPr>
        <w:t>статистические</w:t>
      </w:r>
      <w:r>
        <w:rPr>
          <w:spacing w:val="-2"/>
          <w:sz w:val="24"/>
        </w:rPr>
        <w:t>исследования;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spacing w:val="-2"/>
          <w:sz w:val="24"/>
        </w:rPr>
        <w:t>собеседование;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sz w:val="24"/>
        </w:rPr>
        <w:t>самоанализи</w:t>
      </w:r>
      <w:r>
        <w:rPr>
          <w:spacing w:val="-2"/>
          <w:sz w:val="24"/>
        </w:rPr>
        <w:t>самооценка;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sz w:val="24"/>
        </w:rPr>
        <w:t>отчетность</w:t>
      </w:r>
      <w:r>
        <w:rPr>
          <w:spacing w:val="-2"/>
          <w:sz w:val="24"/>
        </w:rPr>
        <w:t>педагогов;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w w:val="95"/>
          <w:sz w:val="24"/>
        </w:rPr>
        <w:t>социологический</w:t>
      </w:r>
      <w:r>
        <w:rPr>
          <w:spacing w:val="-2"/>
          <w:sz w:val="24"/>
        </w:rPr>
        <w:t>опрос;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sz w:val="24"/>
        </w:rPr>
        <w:t>повышениеквалификациииаттестациипедагогическихкадрови</w:t>
      </w:r>
      <w:r>
        <w:rPr>
          <w:spacing w:val="-4"/>
          <w:sz w:val="24"/>
        </w:rPr>
        <w:t>др.;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spacing w:val="-2"/>
          <w:sz w:val="24"/>
        </w:rPr>
        <w:t>наблюдения;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sz w:val="24"/>
        </w:rPr>
        <w:t>посещениеООДидругих</w:t>
      </w:r>
      <w:r>
        <w:rPr>
          <w:spacing w:val="-2"/>
          <w:sz w:val="24"/>
        </w:rPr>
        <w:t>мероприятий;</w:t>
      </w:r>
    </w:p>
    <w:p w:rsidR="00862B1E" w:rsidRDefault="00862B1E" w:rsidP="0092615F">
      <w:pPr>
        <w:pStyle w:val="a5"/>
        <w:numPr>
          <w:ilvl w:val="0"/>
          <w:numId w:val="6"/>
        </w:numPr>
        <w:tabs>
          <w:tab w:val="left" w:pos="321"/>
        </w:tabs>
        <w:ind w:left="0" w:firstLine="0"/>
        <w:rPr>
          <w:sz w:val="24"/>
        </w:rPr>
      </w:pPr>
      <w:r>
        <w:rPr>
          <w:sz w:val="24"/>
        </w:rPr>
        <w:t>аналитическиесправкипорезультатам</w:t>
      </w:r>
      <w:r>
        <w:rPr>
          <w:spacing w:val="-2"/>
          <w:sz w:val="24"/>
        </w:rPr>
        <w:t>контроля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Для проведения мониторинга была создана группа мониторинга (приказ №</w:t>
      </w:r>
      <w:r w:rsidR="00862B1E">
        <w:rPr>
          <w:sz w:val="24"/>
          <w:szCs w:val="24"/>
        </w:rPr>
        <w:t xml:space="preserve"> 142/1 от 31.08</w:t>
      </w:r>
      <w:r w:rsidRPr="00764BD5">
        <w:rPr>
          <w:sz w:val="24"/>
          <w:szCs w:val="24"/>
        </w:rPr>
        <w:t>.2021 г.):</w:t>
      </w:r>
    </w:p>
    <w:p w:rsidR="00F933DD" w:rsidRDefault="00F933DD" w:rsidP="0092615F">
      <w:pPr>
        <w:pStyle w:val="a3"/>
        <w:jc w:val="both"/>
        <w:rPr>
          <w:sz w:val="24"/>
          <w:szCs w:val="24"/>
        </w:rPr>
      </w:pPr>
      <w:proofErr w:type="spellStart"/>
      <w:r w:rsidRPr="00764BD5">
        <w:rPr>
          <w:sz w:val="24"/>
          <w:szCs w:val="24"/>
        </w:rPr>
        <w:t>Руководительгруппы:</w:t>
      </w:r>
      <w:r>
        <w:rPr>
          <w:sz w:val="24"/>
          <w:szCs w:val="24"/>
        </w:rPr>
        <w:t>Басыров</w:t>
      </w:r>
      <w:proofErr w:type="spellEnd"/>
      <w:r>
        <w:rPr>
          <w:sz w:val="24"/>
          <w:szCs w:val="24"/>
        </w:rPr>
        <w:t xml:space="preserve"> М.Р. - директор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Члены группы: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Харькова Г.Н.</w:t>
      </w:r>
      <w:r w:rsidRPr="00764BD5">
        <w:rPr>
          <w:sz w:val="24"/>
          <w:szCs w:val="24"/>
        </w:rPr>
        <w:t xml:space="preserve"> -старший воспитатель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Феоктистова О.В</w:t>
      </w:r>
      <w:r w:rsidRPr="00764BD5">
        <w:rPr>
          <w:sz w:val="24"/>
          <w:szCs w:val="24"/>
        </w:rPr>
        <w:t>.-председательППО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Акбашева</w:t>
      </w:r>
      <w:proofErr w:type="spellEnd"/>
      <w:r>
        <w:rPr>
          <w:sz w:val="24"/>
          <w:szCs w:val="24"/>
        </w:rPr>
        <w:t xml:space="preserve"> С.Н.</w:t>
      </w:r>
      <w:r w:rsidRPr="00764BD5">
        <w:rPr>
          <w:sz w:val="24"/>
          <w:szCs w:val="24"/>
        </w:rPr>
        <w:t>– завхоз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Исследованияпроводилисьпонескольким</w:t>
      </w:r>
      <w:r w:rsidRPr="00764BD5">
        <w:rPr>
          <w:spacing w:val="-2"/>
          <w:sz w:val="24"/>
          <w:szCs w:val="24"/>
        </w:rPr>
        <w:t>направлениям: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-анализкачестваосновнойобразовательной</w:t>
      </w:r>
      <w:r w:rsidRPr="00764BD5">
        <w:rPr>
          <w:spacing w:val="-2"/>
          <w:sz w:val="24"/>
          <w:szCs w:val="24"/>
        </w:rPr>
        <w:t>программы;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-анализпредметно-пространственнойразвивающейсреды</w:t>
      </w:r>
      <w:r w:rsidRPr="00764BD5">
        <w:rPr>
          <w:spacing w:val="-4"/>
          <w:sz w:val="24"/>
          <w:szCs w:val="24"/>
        </w:rPr>
        <w:t>ОУ;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-анализкадровых</w:t>
      </w:r>
      <w:r w:rsidRPr="00764BD5">
        <w:rPr>
          <w:spacing w:val="-2"/>
          <w:sz w:val="24"/>
          <w:szCs w:val="24"/>
        </w:rPr>
        <w:t xml:space="preserve"> условий;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-условиякачествареализацииобразовательнойдеятельностив</w:t>
      </w:r>
      <w:r>
        <w:rPr>
          <w:spacing w:val="-4"/>
          <w:sz w:val="24"/>
          <w:szCs w:val="24"/>
        </w:rPr>
        <w:t>ОУ</w:t>
      </w:r>
      <w:r w:rsidRPr="00764BD5">
        <w:rPr>
          <w:spacing w:val="-4"/>
          <w:sz w:val="24"/>
          <w:szCs w:val="24"/>
        </w:rPr>
        <w:t>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-удовлетворенностьродителейкачествомпредоставляемыхуслуг</w:t>
      </w:r>
      <w:r>
        <w:rPr>
          <w:spacing w:val="-4"/>
          <w:sz w:val="24"/>
          <w:szCs w:val="24"/>
        </w:rPr>
        <w:t>ОУ</w:t>
      </w:r>
      <w:r w:rsidRPr="00764BD5">
        <w:rPr>
          <w:spacing w:val="-4"/>
          <w:sz w:val="24"/>
          <w:szCs w:val="24"/>
        </w:rPr>
        <w:t>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-анализматериально-технических</w:t>
      </w:r>
      <w:r w:rsidRPr="00764BD5">
        <w:rPr>
          <w:spacing w:val="-2"/>
          <w:sz w:val="24"/>
          <w:szCs w:val="24"/>
        </w:rPr>
        <w:t>условий;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lastRenderedPageBreak/>
        <w:t>-анализфинансового</w:t>
      </w:r>
      <w:r w:rsidRPr="00764BD5">
        <w:rPr>
          <w:spacing w:val="-2"/>
          <w:sz w:val="24"/>
          <w:szCs w:val="24"/>
        </w:rPr>
        <w:t>обеспечения.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Припроведениимониторингабылииспользованынесколько</w:t>
      </w:r>
      <w:r w:rsidRPr="00764BD5">
        <w:rPr>
          <w:spacing w:val="-2"/>
          <w:sz w:val="24"/>
          <w:szCs w:val="24"/>
        </w:rPr>
        <w:t>процедур: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-наблюдениев</w:t>
      </w:r>
      <w:r w:rsidRPr="00764BD5">
        <w:rPr>
          <w:spacing w:val="-2"/>
          <w:sz w:val="24"/>
          <w:szCs w:val="24"/>
        </w:rPr>
        <w:t>группах;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</w:t>
      </w:r>
      <w:r w:rsidRPr="00764BD5">
        <w:rPr>
          <w:spacing w:val="-2"/>
          <w:sz w:val="24"/>
          <w:szCs w:val="24"/>
        </w:rPr>
        <w:t>анкетирование;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-анализ</w:t>
      </w:r>
      <w:r w:rsidRPr="00764BD5">
        <w:rPr>
          <w:spacing w:val="-2"/>
          <w:sz w:val="24"/>
          <w:szCs w:val="24"/>
        </w:rPr>
        <w:t>документации.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</w:p>
    <w:p w:rsidR="00F933DD" w:rsidRPr="00F933DD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b/>
          <w:sz w:val="24"/>
          <w:szCs w:val="24"/>
        </w:rPr>
        <w:t xml:space="preserve">Полное наименование учреждения: </w:t>
      </w:r>
      <w:r w:rsidRPr="00F933DD">
        <w:rPr>
          <w:sz w:val="24"/>
          <w:szCs w:val="24"/>
          <w:lang w:eastAsia="ru-RU"/>
        </w:rPr>
        <w:t>Муниципальное общеобразовательное бюджетное  учреждение</w:t>
      </w:r>
    </w:p>
    <w:p w:rsidR="00F933DD" w:rsidRPr="00F933DD" w:rsidRDefault="00F933DD" w:rsidP="00926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a-RU"/>
        </w:rPr>
      </w:pPr>
      <w:r w:rsidRPr="00F933DD">
        <w:rPr>
          <w:rFonts w:ascii="Times New Roman" w:hAnsi="Times New Roman"/>
          <w:sz w:val="24"/>
          <w:szCs w:val="24"/>
        </w:rPr>
        <w:t>основна</w:t>
      </w:r>
      <w:r w:rsidR="00862B1E">
        <w:rPr>
          <w:rFonts w:ascii="Times New Roman" w:hAnsi="Times New Roman"/>
          <w:sz w:val="24"/>
          <w:szCs w:val="24"/>
        </w:rPr>
        <w:t xml:space="preserve">я общеобразовательная школа №2 </w:t>
      </w:r>
      <w:r w:rsidRPr="00F933DD">
        <w:rPr>
          <w:rFonts w:ascii="Times New Roman" w:hAnsi="Times New Roman"/>
          <w:sz w:val="24"/>
          <w:szCs w:val="24"/>
        </w:rPr>
        <w:t xml:space="preserve">с. Красноусольский </w:t>
      </w:r>
      <w:r w:rsidRPr="00F933DD">
        <w:rPr>
          <w:rFonts w:ascii="Times New Roman" w:hAnsi="Times New Roman"/>
          <w:sz w:val="24"/>
          <w:szCs w:val="24"/>
          <w:lang w:val="ba-RU"/>
        </w:rPr>
        <w:t xml:space="preserve">структурное подразделение детский сад “Малыш” с. Родина </w:t>
      </w:r>
      <w:r w:rsidRPr="00F933D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F933DD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F933DD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b/>
          <w:spacing w:val="-2"/>
          <w:sz w:val="24"/>
          <w:szCs w:val="24"/>
        </w:rPr>
        <w:t>Организационно-правовая форма:</w:t>
      </w:r>
      <w:r w:rsidRPr="00764BD5">
        <w:rPr>
          <w:spacing w:val="-2"/>
          <w:sz w:val="24"/>
          <w:szCs w:val="24"/>
        </w:rPr>
        <w:t>муниципальноеучреждение.</w:t>
      </w:r>
    </w:p>
    <w:p w:rsidR="00F933DD" w:rsidRPr="00F933DD" w:rsidRDefault="00F933DD" w:rsidP="00926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3DD">
        <w:rPr>
          <w:rFonts w:ascii="Times New Roman" w:hAnsi="Times New Roman"/>
          <w:b/>
          <w:sz w:val="24"/>
          <w:szCs w:val="24"/>
        </w:rPr>
        <w:t xml:space="preserve">Место нахождения учреждения: </w:t>
      </w:r>
      <w:r w:rsidRPr="00F933DD">
        <w:rPr>
          <w:rFonts w:ascii="Times New Roman" w:hAnsi="Times New Roman"/>
          <w:sz w:val="24"/>
          <w:szCs w:val="24"/>
        </w:rPr>
        <w:t xml:space="preserve">РБ, </w:t>
      </w:r>
      <w:proofErr w:type="spellStart"/>
      <w:r w:rsidRPr="00F933DD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F933DD">
        <w:rPr>
          <w:rFonts w:ascii="Times New Roman" w:hAnsi="Times New Roman"/>
          <w:sz w:val="24"/>
          <w:szCs w:val="24"/>
        </w:rPr>
        <w:t xml:space="preserve"> район, с.Родина, ул. Переулочная д.4 тел 8 (34740) 2-38-59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b/>
          <w:sz w:val="24"/>
          <w:szCs w:val="24"/>
        </w:rPr>
        <w:t>В детском саду имеются:</w:t>
      </w:r>
      <w:r w:rsidRPr="00764BD5">
        <w:rPr>
          <w:sz w:val="24"/>
          <w:szCs w:val="24"/>
        </w:rPr>
        <w:t xml:space="preserve"> методический кабинет, групповые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помещения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и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помещения,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обеспечивающие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быт</w:t>
      </w:r>
      <w:r w:rsidR="00580E3A">
        <w:rPr>
          <w:sz w:val="24"/>
          <w:szCs w:val="24"/>
        </w:rPr>
        <w:t xml:space="preserve">, </w:t>
      </w:r>
      <w:r w:rsidRPr="00764BD5">
        <w:rPr>
          <w:sz w:val="24"/>
          <w:szCs w:val="24"/>
        </w:rPr>
        <w:t>пищеблок,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спортивная площадка, прогулочные участки.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МОБУ СОШ № 2 с. Красноусольский структурное подразделение д/с «Малыш» с. Родина</w:t>
      </w:r>
      <w:r w:rsidRPr="00764BD5">
        <w:rPr>
          <w:sz w:val="24"/>
          <w:szCs w:val="24"/>
        </w:rPr>
        <w:t xml:space="preserve"> оснащен системой пожарной сигнализации, тревожной кнопкой, системой видеонаблюдения, имеется телефон.</w:t>
      </w:r>
    </w:p>
    <w:p w:rsidR="00F933DD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 xml:space="preserve">В </w:t>
      </w:r>
      <w:r>
        <w:rPr>
          <w:sz w:val="24"/>
          <w:szCs w:val="24"/>
        </w:rPr>
        <w:t>МОБУ СОШ № 2 с. Красноусольский структурное подразделение д/с «Малыш» с. Родина</w:t>
      </w:r>
      <w:r w:rsidRPr="00764BD5">
        <w:rPr>
          <w:sz w:val="24"/>
          <w:szCs w:val="24"/>
        </w:rPr>
        <w:t xml:space="preserve"> списочный состав детей составляет-</w:t>
      </w:r>
      <w:r>
        <w:rPr>
          <w:sz w:val="24"/>
          <w:szCs w:val="24"/>
        </w:rPr>
        <w:t xml:space="preserve">31 человек; функционирует </w:t>
      </w:r>
      <w:r w:rsidRPr="00764BD5">
        <w:rPr>
          <w:sz w:val="24"/>
          <w:szCs w:val="24"/>
        </w:rPr>
        <w:t>2 групп</w:t>
      </w:r>
      <w:r>
        <w:rPr>
          <w:sz w:val="24"/>
          <w:szCs w:val="24"/>
        </w:rPr>
        <w:t>ы</w:t>
      </w:r>
      <w:r w:rsidRPr="00764BD5">
        <w:rPr>
          <w:sz w:val="24"/>
          <w:szCs w:val="24"/>
        </w:rPr>
        <w:t>:</w:t>
      </w:r>
      <w:r>
        <w:rPr>
          <w:sz w:val="24"/>
          <w:szCs w:val="24"/>
        </w:rPr>
        <w:t xml:space="preserve"> младшая разновозрастная «Пчелки»; старшая разновозрастная «Солнышко».</w:t>
      </w:r>
    </w:p>
    <w:p w:rsidR="00F933DD" w:rsidRPr="00764BD5" w:rsidRDefault="00F933DD" w:rsidP="0092615F">
      <w:pPr>
        <w:pStyle w:val="a5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764BD5">
        <w:rPr>
          <w:b/>
          <w:sz w:val="24"/>
          <w:szCs w:val="24"/>
        </w:rPr>
        <w:t>Анализ</w:t>
      </w:r>
      <w:r w:rsidR="00580E3A">
        <w:rPr>
          <w:b/>
          <w:sz w:val="24"/>
          <w:szCs w:val="24"/>
        </w:rPr>
        <w:t xml:space="preserve"> </w:t>
      </w:r>
      <w:r w:rsidRPr="00764BD5">
        <w:rPr>
          <w:b/>
          <w:sz w:val="24"/>
          <w:szCs w:val="24"/>
        </w:rPr>
        <w:t>качества</w:t>
      </w:r>
      <w:r w:rsidR="00580E3A">
        <w:rPr>
          <w:b/>
          <w:sz w:val="24"/>
          <w:szCs w:val="24"/>
        </w:rPr>
        <w:t xml:space="preserve"> </w:t>
      </w:r>
      <w:r w:rsidRPr="00764BD5">
        <w:rPr>
          <w:b/>
          <w:sz w:val="24"/>
          <w:szCs w:val="24"/>
        </w:rPr>
        <w:t>основной</w:t>
      </w:r>
      <w:r w:rsidR="00580E3A">
        <w:rPr>
          <w:b/>
          <w:sz w:val="24"/>
          <w:szCs w:val="24"/>
        </w:rPr>
        <w:t xml:space="preserve"> </w:t>
      </w:r>
      <w:r w:rsidRPr="00764BD5">
        <w:rPr>
          <w:b/>
          <w:sz w:val="24"/>
          <w:szCs w:val="24"/>
        </w:rPr>
        <w:t>образовательной</w:t>
      </w:r>
      <w:r w:rsidR="00580E3A">
        <w:rPr>
          <w:b/>
          <w:sz w:val="24"/>
          <w:szCs w:val="24"/>
        </w:rPr>
        <w:t xml:space="preserve"> </w:t>
      </w:r>
      <w:r w:rsidR="0092615F">
        <w:rPr>
          <w:b/>
          <w:sz w:val="24"/>
          <w:szCs w:val="24"/>
        </w:rPr>
        <w:t xml:space="preserve">программы </w:t>
      </w:r>
      <w:r w:rsidRPr="00764BD5">
        <w:rPr>
          <w:b/>
          <w:sz w:val="24"/>
          <w:szCs w:val="24"/>
        </w:rPr>
        <w:t>дошкольного образования.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 xml:space="preserve">В </w:t>
      </w:r>
      <w:r>
        <w:rPr>
          <w:sz w:val="24"/>
          <w:szCs w:val="24"/>
        </w:rPr>
        <w:t>МОБУ СОШ № 2 с. Красноусольский структурное подразделение д/с «Малыш» с. Родина</w:t>
      </w:r>
      <w:r w:rsidRPr="00764BD5">
        <w:rPr>
          <w:sz w:val="24"/>
          <w:szCs w:val="24"/>
        </w:rPr>
        <w:t xml:space="preserve"> созданы условия для реализации Основной образовательной программы дошкольного образования в соответствии с Федеральными государственными образовательными стандартами дошкольного образования (ФГОС ДО).Для нормативно-правового обеспечения реализации ООП ДО имеется документация, соответствующая требованиям действующего законодательства, иных нормативно-правовых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ДО и др.). Осно</w:t>
      </w:r>
      <w:r>
        <w:rPr>
          <w:sz w:val="24"/>
          <w:szCs w:val="24"/>
        </w:rPr>
        <w:t xml:space="preserve">вная образовательная программа </w:t>
      </w:r>
      <w:r w:rsidRPr="00764BD5">
        <w:rPr>
          <w:sz w:val="24"/>
          <w:szCs w:val="24"/>
        </w:rPr>
        <w:t xml:space="preserve">ОУ, разработанная с учётом примерной образовательной программы дошкольного образования «От рождения до школы» под редакцией Н.Е. </w:t>
      </w:r>
      <w:proofErr w:type="spellStart"/>
      <w:r w:rsidRPr="00764BD5">
        <w:rPr>
          <w:sz w:val="24"/>
          <w:szCs w:val="24"/>
        </w:rPr>
        <w:t>Вераксы</w:t>
      </w:r>
      <w:proofErr w:type="spellEnd"/>
      <w:r w:rsidRPr="00764BD5">
        <w:rPr>
          <w:sz w:val="24"/>
          <w:szCs w:val="24"/>
        </w:rPr>
        <w:t xml:space="preserve">, Т.С. Комаровой, М.А. Васильевой обеспечивает развитие детей в возрасте от 1.6 до 8 лет. Содержание Основной образовательной программы выстроено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 Часть Программы, формируемая участниками образовательных отношений, </w:t>
      </w:r>
      <w:proofErr w:type="spellStart"/>
      <w:r w:rsidRPr="00764BD5">
        <w:rPr>
          <w:sz w:val="24"/>
          <w:szCs w:val="24"/>
        </w:rPr>
        <w:t>представленарегиональной</w:t>
      </w:r>
      <w:proofErr w:type="spellEnd"/>
      <w:r w:rsidRPr="00764BD5">
        <w:rPr>
          <w:sz w:val="24"/>
          <w:szCs w:val="24"/>
        </w:rPr>
        <w:t xml:space="preserve"> программой «Академия детства» Ф.Г. </w:t>
      </w:r>
      <w:proofErr w:type="spellStart"/>
      <w:r w:rsidRPr="00764BD5">
        <w:rPr>
          <w:sz w:val="24"/>
          <w:szCs w:val="24"/>
        </w:rPr>
        <w:t>Азнабаевой</w:t>
      </w:r>
      <w:proofErr w:type="spellEnd"/>
      <w:r w:rsidRPr="00764BD5">
        <w:rPr>
          <w:sz w:val="24"/>
          <w:szCs w:val="24"/>
        </w:rPr>
        <w:t xml:space="preserve">, М.И. </w:t>
      </w:r>
      <w:proofErr w:type="spellStart"/>
      <w:r w:rsidRPr="00764BD5">
        <w:rPr>
          <w:sz w:val="24"/>
          <w:szCs w:val="24"/>
        </w:rPr>
        <w:t>Фаизовой</w:t>
      </w:r>
      <w:proofErr w:type="spellEnd"/>
      <w:r w:rsidRPr="00764BD5">
        <w:rPr>
          <w:sz w:val="24"/>
          <w:szCs w:val="24"/>
        </w:rPr>
        <w:t xml:space="preserve">, З.А. </w:t>
      </w:r>
      <w:proofErr w:type="spellStart"/>
      <w:r w:rsidRPr="00764BD5">
        <w:rPr>
          <w:sz w:val="24"/>
          <w:szCs w:val="24"/>
        </w:rPr>
        <w:t>Агзамовой</w:t>
      </w:r>
      <w:proofErr w:type="spellEnd"/>
      <w:r w:rsidRPr="00764BD5">
        <w:rPr>
          <w:sz w:val="24"/>
          <w:szCs w:val="24"/>
        </w:rPr>
        <w:t>, - Уфа: Издательство ИРО РБ, 2016. Актуальность темы связана с общественными изменениями ценностных ориентаций, кризисом межнациональных отношений. Патриотическое воспитание, как компонент национальной культуры, содержит в себе проект человеческих ценностей, которые являются основой для развития толерантности.</w:t>
      </w:r>
    </w:p>
    <w:p w:rsidR="00862B1E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 xml:space="preserve">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программы </w:t>
      </w:r>
      <w:r w:rsidRPr="00764BD5">
        <w:rPr>
          <w:sz w:val="24"/>
          <w:szCs w:val="24"/>
        </w:rPr>
        <w:lastRenderedPageBreak/>
        <w:t>дошкольного образования. 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детьми.Наряду с ООД педагоги решают задачиразвития в ходе совместной с детьми игровой, коммуникативной, трудовой, познавательно-исследовательской, продуктивной, музыкально-художественной деятельности, в ходе режимных моментов; во время самостоятельной деятельности детей; во взаимодействии с семьями воспитанников.В образовательную программу ежегодно вносятся необходимые коррективы. Накоплен определенный положительный опыторганизации, ведется системный мониторинг.</w:t>
      </w:r>
    </w:p>
    <w:p w:rsidR="00F933DD" w:rsidRPr="00862B1E" w:rsidRDefault="00F933DD" w:rsidP="0092615F">
      <w:pPr>
        <w:pStyle w:val="a3"/>
        <w:numPr>
          <w:ilvl w:val="1"/>
          <w:numId w:val="10"/>
        </w:numPr>
        <w:jc w:val="center"/>
        <w:rPr>
          <w:b/>
          <w:sz w:val="24"/>
          <w:szCs w:val="24"/>
        </w:rPr>
      </w:pPr>
      <w:proofErr w:type="spellStart"/>
      <w:r w:rsidRPr="00862B1E">
        <w:rPr>
          <w:b/>
          <w:sz w:val="24"/>
          <w:szCs w:val="24"/>
        </w:rPr>
        <w:t>Анализпсихолого</w:t>
      </w:r>
      <w:proofErr w:type="spellEnd"/>
      <w:r w:rsidRPr="00862B1E">
        <w:rPr>
          <w:b/>
          <w:sz w:val="24"/>
          <w:szCs w:val="24"/>
        </w:rPr>
        <w:t>–педагогически</w:t>
      </w:r>
      <w:r w:rsidR="00580E3A">
        <w:rPr>
          <w:b/>
          <w:sz w:val="24"/>
          <w:szCs w:val="24"/>
        </w:rPr>
        <w:t xml:space="preserve"> </w:t>
      </w:r>
      <w:r w:rsidRPr="00862B1E">
        <w:rPr>
          <w:b/>
          <w:sz w:val="24"/>
          <w:szCs w:val="24"/>
        </w:rPr>
        <w:t>условий</w:t>
      </w:r>
      <w:r w:rsidR="00580E3A">
        <w:rPr>
          <w:b/>
          <w:sz w:val="24"/>
          <w:szCs w:val="24"/>
        </w:rPr>
        <w:t xml:space="preserve"> </w:t>
      </w:r>
      <w:r w:rsidRPr="00862B1E">
        <w:rPr>
          <w:b/>
          <w:sz w:val="24"/>
          <w:szCs w:val="24"/>
        </w:rPr>
        <w:t>реализации</w:t>
      </w:r>
      <w:r w:rsidR="00580E3A">
        <w:rPr>
          <w:b/>
          <w:sz w:val="24"/>
          <w:szCs w:val="24"/>
        </w:rPr>
        <w:t xml:space="preserve"> </w:t>
      </w:r>
      <w:r w:rsidRPr="00862B1E">
        <w:rPr>
          <w:b/>
          <w:spacing w:val="-5"/>
          <w:sz w:val="24"/>
          <w:szCs w:val="24"/>
        </w:rPr>
        <w:t xml:space="preserve">ООП </w:t>
      </w:r>
      <w:r w:rsidRPr="00862B1E">
        <w:rPr>
          <w:b/>
          <w:spacing w:val="-4"/>
          <w:sz w:val="24"/>
          <w:szCs w:val="24"/>
        </w:rPr>
        <w:t>ОУ.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</w:t>
      </w:r>
      <w:r>
        <w:rPr>
          <w:sz w:val="24"/>
          <w:szCs w:val="24"/>
        </w:rPr>
        <w:t xml:space="preserve">пповых комнат, так и помещений </w:t>
      </w:r>
      <w:r w:rsidRPr="00764BD5">
        <w:rPr>
          <w:sz w:val="24"/>
          <w:szCs w:val="24"/>
        </w:rPr>
        <w:t>ОУ в целом. Посещение нерегламентированной деятельности иООД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-общаются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с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детьми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дружелюбно,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уважительно,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вежливо,</w:t>
      </w:r>
      <w:r w:rsidR="00580E3A">
        <w:rPr>
          <w:sz w:val="24"/>
          <w:szCs w:val="24"/>
        </w:rPr>
        <w:t xml:space="preserve"> </w:t>
      </w:r>
      <w:r w:rsidRPr="00764BD5">
        <w:rPr>
          <w:spacing w:val="-2"/>
          <w:sz w:val="24"/>
          <w:szCs w:val="24"/>
        </w:rPr>
        <w:t>ласково;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-поддерживают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доброжелательные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отношения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между</w:t>
      </w:r>
      <w:r w:rsidR="00580E3A">
        <w:rPr>
          <w:sz w:val="24"/>
          <w:szCs w:val="24"/>
        </w:rPr>
        <w:t xml:space="preserve"> </w:t>
      </w:r>
      <w:r w:rsidRPr="00764BD5">
        <w:rPr>
          <w:spacing w:val="-2"/>
          <w:sz w:val="24"/>
          <w:szCs w:val="24"/>
        </w:rPr>
        <w:t>детьми;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-голос взрослого не доминирует над голосами детей, в группе наблюдается естественный шум;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-в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индивидуальном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общении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с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ребенком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выбирают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позицию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«глаза на одном уровне»;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-учитывают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потребность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детей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в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поддержке</w:t>
      </w:r>
      <w:r w:rsidR="00580E3A">
        <w:rPr>
          <w:sz w:val="24"/>
          <w:szCs w:val="24"/>
        </w:rPr>
        <w:t xml:space="preserve"> </w:t>
      </w:r>
      <w:r w:rsidRPr="00764BD5">
        <w:rPr>
          <w:spacing w:val="-2"/>
          <w:sz w:val="24"/>
          <w:szCs w:val="24"/>
        </w:rPr>
        <w:t>взрослых;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-чутко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реагируют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на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инициативу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детей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в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общении,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учитывают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их возрастные и индивидуальные особенности;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-уделяют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специальное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внимание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детям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с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особыми</w:t>
      </w:r>
      <w:r w:rsidR="00580E3A">
        <w:rPr>
          <w:sz w:val="24"/>
          <w:szCs w:val="24"/>
        </w:rPr>
        <w:t xml:space="preserve"> </w:t>
      </w:r>
      <w:r w:rsidRPr="00764BD5">
        <w:rPr>
          <w:spacing w:val="-2"/>
          <w:sz w:val="24"/>
          <w:szCs w:val="24"/>
        </w:rPr>
        <w:t>потребностями;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-при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коррекции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поведения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детей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чаще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пользуются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поощрением, поддержкой, чем порицанием и запрещением.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Анализ просмотренной ООД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Последовательность видов деятельности, и само построение ООД,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ООД.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В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процессе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ООД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наблюдался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положительный</w:t>
      </w:r>
      <w:r w:rsidR="00580E3A">
        <w:rPr>
          <w:sz w:val="24"/>
          <w:szCs w:val="24"/>
        </w:rPr>
        <w:t xml:space="preserve"> </w:t>
      </w:r>
      <w:r w:rsidRPr="00764BD5">
        <w:rPr>
          <w:spacing w:val="-2"/>
          <w:sz w:val="24"/>
          <w:szCs w:val="24"/>
        </w:rPr>
        <w:t>эмоциональный</w:t>
      </w:r>
      <w:r w:rsidR="00580E3A">
        <w:rPr>
          <w:spacing w:val="-2"/>
          <w:sz w:val="24"/>
          <w:szCs w:val="24"/>
        </w:rPr>
        <w:t xml:space="preserve"> </w:t>
      </w:r>
      <w:r w:rsidRPr="00764BD5">
        <w:rPr>
          <w:sz w:val="24"/>
          <w:szCs w:val="24"/>
        </w:rPr>
        <w:t>фон,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партнерские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взаимоотношения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детей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и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взрослых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за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счет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использования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игры, внесения новых заданий, использования мультимедийной системы и т. п.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 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а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также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найти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удобное,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комфортное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и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безопасное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место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в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 xml:space="preserve">зависимости от своего эмоционального состояния. При этом обеспечивается доступность ко всему содержанию </w:t>
      </w:r>
      <w:r w:rsidRPr="00764BD5">
        <w:rPr>
          <w:sz w:val="24"/>
          <w:szCs w:val="24"/>
        </w:rPr>
        <w:lastRenderedPageBreak/>
        <w:t>развивающей среды, предоставляется детям возможность самостоятельно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менять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среду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своих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занятий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и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увлечений.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Развивающая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среда</w:t>
      </w:r>
      <w:r w:rsidR="00580E3A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групповых помещений своевременно изменяется (обновляется) с учетом программы, темы недели, усложняющегося уровня умений детей и их половых различий. Педагоги стремятся к тому, чтобы материал каждой образовательной деятельности содержал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Педагоги в своей работе решают следующие задачи: учет в своей деятельности с детьми возможности развития каждого возраста; развитие индивидуальных особенностей ребенка; создание благоприятного для развития ребенка климата в детском саду, оказание своевременной педагогическойпомощи, как детям, таки их родителям; подготовка детей к школьному обучению. Формирование профессионального взаимодействия педагогов с детьми дошкольного возраста основывается на: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</w:t>
      </w:r>
      <w:proofErr w:type="gramStart"/>
      <w:r w:rsidRPr="00764BD5">
        <w:rPr>
          <w:sz w:val="24"/>
          <w:szCs w:val="24"/>
        </w:rPr>
        <w:t>субъектном</w:t>
      </w:r>
      <w:proofErr w:type="gramEnd"/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отношение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педагога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к</w:t>
      </w:r>
      <w:r w:rsidR="00A11289">
        <w:rPr>
          <w:sz w:val="24"/>
          <w:szCs w:val="24"/>
        </w:rPr>
        <w:t xml:space="preserve"> </w:t>
      </w:r>
      <w:r w:rsidRPr="00764BD5">
        <w:rPr>
          <w:spacing w:val="-2"/>
          <w:sz w:val="24"/>
          <w:szCs w:val="24"/>
        </w:rPr>
        <w:t>ребенку;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-индивидуальном</w:t>
      </w:r>
      <w:r w:rsidR="00A11289">
        <w:rPr>
          <w:spacing w:val="-2"/>
          <w:sz w:val="24"/>
          <w:szCs w:val="24"/>
        </w:rPr>
        <w:t xml:space="preserve">  </w:t>
      </w:r>
      <w:proofErr w:type="gramStart"/>
      <w:r w:rsidR="00A11289">
        <w:rPr>
          <w:spacing w:val="-2"/>
          <w:sz w:val="24"/>
          <w:szCs w:val="24"/>
        </w:rPr>
        <w:t>п</w:t>
      </w:r>
      <w:r w:rsidRPr="00764BD5">
        <w:rPr>
          <w:spacing w:val="-2"/>
          <w:sz w:val="24"/>
          <w:szCs w:val="24"/>
        </w:rPr>
        <w:t>одходе</w:t>
      </w:r>
      <w:proofErr w:type="gramEnd"/>
      <w:r w:rsidRPr="00764BD5">
        <w:rPr>
          <w:spacing w:val="-2"/>
          <w:sz w:val="24"/>
          <w:szCs w:val="24"/>
        </w:rPr>
        <w:t>,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</w:t>
      </w:r>
      <w:proofErr w:type="gramStart"/>
      <w:r w:rsidRPr="00764BD5">
        <w:rPr>
          <w:sz w:val="24"/>
          <w:szCs w:val="24"/>
        </w:rPr>
        <w:t>учете</w:t>
      </w:r>
      <w:proofErr w:type="gramEnd"/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зоны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ближайшего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развития</w:t>
      </w:r>
      <w:r w:rsidR="00A11289">
        <w:rPr>
          <w:sz w:val="24"/>
          <w:szCs w:val="24"/>
        </w:rPr>
        <w:t xml:space="preserve"> </w:t>
      </w:r>
      <w:r w:rsidRPr="00764BD5">
        <w:rPr>
          <w:spacing w:val="-2"/>
          <w:sz w:val="24"/>
          <w:szCs w:val="24"/>
        </w:rPr>
        <w:t>ребенка;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-мотивационно</w:t>
      </w:r>
      <w:r w:rsidR="00A11289">
        <w:rPr>
          <w:sz w:val="24"/>
          <w:szCs w:val="24"/>
        </w:rPr>
        <w:t xml:space="preserve">м </w:t>
      </w:r>
      <w:proofErr w:type="gramStart"/>
      <w:r w:rsidRPr="00764BD5">
        <w:rPr>
          <w:spacing w:val="-2"/>
          <w:sz w:val="24"/>
          <w:szCs w:val="24"/>
        </w:rPr>
        <w:t>подходе</w:t>
      </w:r>
      <w:proofErr w:type="gramEnd"/>
      <w:r w:rsidRPr="00764BD5">
        <w:rPr>
          <w:spacing w:val="-2"/>
          <w:sz w:val="24"/>
          <w:szCs w:val="24"/>
        </w:rPr>
        <w:t>;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-доброжелательном</w:t>
      </w:r>
      <w:r w:rsidR="00A11289">
        <w:rPr>
          <w:sz w:val="24"/>
          <w:szCs w:val="24"/>
        </w:rPr>
        <w:t xml:space="preserve"> </w:t>
      </w:r>
      <w:proofErr w:type="gramStart"/>
      <w:r w:rsidRPr="00764BD5">
        <w:rPr>
          <w:sz w:val="24"/>
          <w:szCs w:val="24"/>
        </w:rPr>
        <w:t>отношении</w:t>
      </w:r>
      <w:proofErr w:type="gramEnd"/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к</w:t>
      </w:r>
      <w:r w:rsidR="00A11289">
        <w:rPr>
          <w:sz w:val="24"/>
          <w:szCs w:val="24"/>
        </w:rPr>
        <w:t xml:space="preserve"> </w:t>
      </w:r>
      <w:r w:rsidRPr="00764BD5">
        <w:rPr>
          <w:spacing w:val="-2"/>
          <w:sz w:val="24"/>
          <w:szCs w:val="24"/>
        </w:rPr>
        <w:t>ребенку.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Образовательный проце</w:t>
      </w:r>
      <w:proofErr w:type="gramStart"/>
      <w:r w:rsidRPr="00764BD5">
        <w:rPr>
          <w:sz w:val="24"/>
          <w:szCs w:val="24"/>
        </w:rPr>
        <w:t>сс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вкл</w:t>
      </w:r>
      <w:proofErr w:type="gramEnd"/>
      <w:r w:rsidRPr="00764BD5">
        <w:rPr>
          <w:sz w:val="24"/>
          <w:szCs w:val="24"/>
        </w:rPr>
        <w:t>ючает как совместную деятельность взрослого с детьми, так свободную самостоятельную деятельность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воспитанников. Ведущим видом деятельности детей является игра, поэтому мы выдвигаем определенные требования к педагогам по организации сюжетно- ролевой игры воспитанников в детском саду.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b/>
          <w:sz w:val="24"/>
          <w:szCs w:val="24"/>
        </w:rPr>
        <w:t xml:space="preserve">Выводы и предложения: </w:t>
      </w:r>
      <w:r w:rsidRPr="00764BD5">
        <w:rPr>
          <w:sz w:val="24"/>
          <w:szCs w:val="24"/>
        </w:rPr>
        <w:t>Педагоги показали хороший уровень проведения мероприятий,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качество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и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построение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образовательной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>деятельности</w:t>
      </w:r>
      <w:r w:rsidR="00A11289">
        <w:rPr>
          <w:sz w:val="24"/>
          <w:szCs w:val="24"/>
        </w:rPr>
        <w:t xml:space="preserve"> </w:t>
      </w:r>
      <w:r w:rsidRPr="00764BD5">
        <w:rPr>
          <w:sz w:val="24"/>
          <w:szCs w:val="24"/>
        </w:rPr>
        <w:t xml:space="preserve">соответствует требованиям ФГОС </w:t>
      </w:r>
      <w:proofErr w:type="gramStart"/>
      <w:r w:rsidRPr="00764BD5">
        <w:rPr>
          <w:sz w:val="24"/>
          <w:szCs w:val="24"/>
        </w:rPr>
        <w:t>ДО</w:t>
      </w:r>
      <w:proofErr w:type="gramEnd"/>
      <w:r w:rsidRPr="00764BD5">
        <w:rPr>
          <w:sz w:val="24"/>
          <w:szCs w:val="24"/>
        </w:rPr>
        <w:t>. 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ДО.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Основной целью системы психолого-педагогического обеспече</w:t>
      </w:r>
      <w:r w:rsidR="004A3F70">
        <w:rPr>
          <w:sz w:val="24"/>
          <w:szCs w:val="24"/>
        </w:rPr>
        <w:t xml:space="preserve">ния педагогического процесса в </w:t>
      </w:r>
      <w:r w:rsidRPr="00764BD5">
        <w:rPr>
          <w:sz w:val="24"/>
          <w:szCs w:val="24"/>
        </w:rPr>
        <w:t>ОУ, выступает создание условий, направленных на полноценное психофизическое развитие детей и обеспечение их эмоционального благополучия. Формированиепрофессионального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</w:p>
    <w:p w:rsidR="00F933DD" w:rsidRPr="004A3F70" w:rsidRDefault="00F933DD" w:rsidP="0092615F">
      <w:pPr>
        <w:pStyle w:val="11"/>
        <w:numPr>
          <w:ilvl w:val="0"/>
          <w:numId w:val="2"/>
        </w:numPr>
        <w:ind w:left="0" w:firstLine="0"/>
        <w:jc w:val="center"/>
        <w:rPr>
          <w:sz w:val="24"/>
          <w:szCs w:val="24"/>
        </w:rPr>
      </w:pPr>
      <w:r w:rsidRPr="00764BD5">
        <w:rPr>
          <w:sz w:val="24"/>
          <w:szCs w:val="24"/>
        </w:rPr>
        <w:t>Анализпредметно–пространственнойразвивающей</w:t>
      </w:r>
      <w:r w:rsidRPr="00764BD5">
        <w:rPr>
          <w:spacing w:val="-2"/>
          <w:sz w:val="24"/>
          <w:szCs w:val="24"/>
        </w:rPr>
        <w:t>среды</w:t>
      </w:r>
      <w:r w:rsidRPr="004A3F70">
        <w:rPr>
          <w:spacing w:val="-4"/>
          <w:sz w:val="24"/>
          <w:szCs w:val="24"/>
        </w:rPr>
        <w:t>ОУ.</w:t>
      </w:r>
    </w:p>
    <w:p w:rsidR="004A3F70" w:rsidRPr="004A3F70" w:rsidRDefault="004A3F70" w:rsidP="00926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F70">
        <w:rPr>
          <w:rFonts w:ascii="Times New Roman" w:hAnsi="Times New Roman"/>
          <w:sz w:val="24"/>
          <w:szCs w:val="24"/>
        </w:rPr>
        <w:t>Оценка качества организации развивающей предметно-пространственной среды проводиться на основе самоанализа пед</w:t>
      </w:r>
      <w:r>
        <w:rPr>
          <w:rFonts w:ascii="Times New Roman" w:hAnsi="Times New Roman"/>
          <w:sz w:val="24"/>
          <w:szCs w:val="24"/>
        </w:rPr>
        <w:t xml:space="preserve">агогов и анализа администрации </w:t>
      </w:r>
      <w:r w:rsidRPr="004A3F70">
        <w:rPr>
          <w:rFonts w:ascii="Times New Roman" w:hAnsi="Times New Roman"/>
          <w:sz w:val="24"/>
          <w:szCs w:val="24"/>
        </w:rPr>
        <w:t>ОУ, с учетом принципов построения предметно-развивающей среды.</w:t>
      </w:r>
    </w:p>
    <w:p w:rsidR="004A3F70" w:rsidRPr="004A3F70" w:rsidRDefault="004A3F70" w:rsidP="00926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F70">
        <w:rPr>
          <w:rFonts w:ascii="Times New Roman" w:hAnsi="Times New Roman"/>
          <w:sz w:val="24"/>
          <w:szCs w:val="24"/>
        </w:rPr>
        <w:t xml:space="preserve">При создании развивающей предметно – пространственной средыгруппы  был разработан следующий алгоритм педагогической деятельности:  </w:t>
      </w:r>
    </w:p>
    <w:p w:rsidR="004A3F70" w:rsidRPr="004A3F70" w:rsidRDefault="004A3F70" w:rsidP="0092615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3F70">
        <w:rPr>
          <w:rFonts w:ascii="Times New Roman" w:hAnsi="Times New Roman"/>
          <w:sz w:val="24"/>
          <w:szCs w:val="24"/>
          <w:shd w:val="clear" w:color="auto" w:fill="FFFFFF"/>
        </w:rPr>
        <w:t>Изучение нормативных документов, требований ФГОС ДО к предметно – развивающей среде;</w:t>
      </w:r>
    </w:p>
    <w:p w:rsidR="004A3F70" w:rsidRPr="004A3F70" w:rsidRDefault="004A3F70" w:rsidP="0092615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3F70">
        <w:rPr>
          <w:rFonts w:ascii="Times New Roman" w:hAnsi="Times New Roman"/>
          <w:sz w:val="24"/>
          <w:szCs w:val="24"/>
        </w:rPr>
        <w:t>анализ соответствия существующей среды группы требованиям ФГОС ДО изадачам реализуемой образовательной пр</w:t>
      </w:r>
      <w:r>
        <w:rPr>
          <w:rFonts w:ascii="Times New Roman" w:hAnsi="Times New Roman"/>
          <w:sz w:val="24"/>
          <w:szCs w:val="24"/>
        </w:rPr>
        <w:t xml:space="preserve">ограммы </w:t>
      </w:r>
      <w:r w:rsidRPr="004A3F70">
        <w:rPr>
          <w:rFonts w:ascii="Times New Roman" w:hAnsi="Times New Roman"/>
          <w:sz w:val="24"/>
          <w:szCs w:val="24"/>
        </w:rPr>
        <w:t xml:space="preserve">ОУ; </w:t>
      </w:r>
    </w:p>
    <w:p w:rsidR="004A3F70" w:rsidRPr="004A3F70" w:rsidRDefault="004A3F70" w:rsidP="0092615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3F70">
        <w:rPr>
          <w:rFonts w:ascii="Times New Roman" w:hAnsi="Times New Roman"/>
          <w:sz w:val="24"/>
          <w:szCs w:val="24"/>
        </w:rPr>
        <w:t xml:space="preserve"> определение материально-технической базы группы, игрового и дидактического оборудования для эффективной работы с воспитанниками; </w:t>
      </w:r>
    </w:p>
    <w:p w:rsidR="004A3F70" w:rsidRPr="004A3F70" w:rsidRDefault="004A3F70" w:rsidP="0092615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3F70">
        <w:rPr>
          <w:rFonts w:ascii="Times New Roman" w:hAnsi="Times New Roman"/>
          <w:sz w:val="24"/>
          <w:szCs w:val="24"/>
        </w:rPr>
        <w:lastRenderedPageBreak/>
        <w:t>был составлен список дополнительного оборудования и дидактического материала, для преобразования развивающей среды в ходе реализации тематического планирования, рабочей програм</w:t>
      </w:r>
      <w:r>
        <w:rPr>
          <w:rFonts w:ascii="Times New Roman" w:hAnsi="Times New Roman"/>
          <w:sz w:val="24"/>
          <w:szCs w:val="24"/>
        </w:rPr>
        <w:t>мы и образовательной программы ОУ.</w:t>
      </w:r>
    </w:p>
    <w:p w:rsidR="004A3F70" w:rsidRPr="004A3F70" w:rsidRDefault="004A3F70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течении дня мог найти для себя увлекательное дело, занятие.</w:t>
      </w:r>
    </w:p>
    <w:p w:rsidR="004A3F70" w:rsidRPr="004A3F70" w:rsidRDefault="004A3F70" w:rsidP="00926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F70">
        <w:rPr>
          <w:rFonts w:ascii="Times New Roman" w:hAnsi="Times New Roman"/>
          <w:sz w:val="24"/>
          <w:szCs w:val="24"/>
        </w:rPr>
        <w:t>Согласно ФГОС ДО, планирование</w:t>
      </w:r>
      <w:r>
        <w:rPr>
          <w:rFonts w:ascii="Times New Roman" w:hAnsi="Times New Roman"/>
          <w:sz w:val="24"/>
          <w:szCs w:val="24"/>
        </w:rPr>
        <w:t xml:space="preserve"> образовательного процесса в ОУ</w:t>
      </w:r>
      <w:r w:rsidRPr="004A3F70">
        <w:rPr>
          <w:rFonts w:ascii="Times New Roman" w:hAnsi="Times New Roman"/>
          <w:sz w:val="24"/>
          <w:szCs w:val="24"/>
        </w:rPr>
        <w:t xml:space="preserve"> должно основываться на комплексно-тематическом принципе, поэтому материалы, содержащиеся в центрах активности группы, пополняются или меняются в зависимости от образовательной ситуации, тематической недели или проекта, проходящего в группе; периодическая сменяемость игрового материала, появление новых предметов, стимулирует игровую, двигательную, познавательно-исследовательскую активность детей.</w:t>
      </w:r>
    </w:p>
    <w:p w:rsidR="004A3F70" w:rsidRDefault="004A3F70" w:rsidP="00926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F70">
        <w:rPr>
          <w:rFonts w:ascii="Times New Roman" w:hAnsi="Times New Roman"/>
          <w:sz w:val="24"/>
          <w:szCs w:val="24"/>
        </w:rPr>
        <w:t>Дети имеют свободный доступ к играм и игрушкам, полки в центрах активности расположены на уровне руки ребенка, а сохранность материалов и оборудования ежедневно контролируется воспитателем и помощником воспитателя и, по мере необходимости, своевременно ремонтируется. Мебель в группе подобрана в соответствии с нормами СанПиН, ростом детей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A3F70">
        <w:rPr>
          <w:rFonts w:ascii="Times New Roman" w:hAnsi="Times New Roman"/>
          <w:sz w:val="24"/>
          <w:szCs w:val="24"/>
        </w:rPr>
        <w:t>Развивающая предметно-пространственная среда в группе организована с учетом требований ФГОС по пяти образовательным областям, каждая из которых представлена определенными видами детской деятельности,  в соответствии с СанПиН и основ</w:t>
      </w:r>
      <w:r>
        <w:rPr>
          <w:rFonts w:ascii="Times New Roman" w:hAnsi="Times New Roman"/>
          <w:sz w:val="24"/>
          <w:szCs w:val="24"/>
        </w:rPr>
        <w:t xml:space="preserve">ной образовательной программой </w:t>
      </w:r>
      <w:r w:rsidRPr="004A3F70">
        <w:rPr>
          <w:rFonts w:ascii="Times New Roman" w:hAnsi="Times New Roman"/>
          <w:sz w:val="24"/>
          <w:szCs w:val="24"/>
        </w:rPr>
        <w:t>ОУ.</w:t>
      </w:r>
    </w:p>
    <w:p w:rsidR="005008FE" w:rsidRPr="005008FE" w:rsidRDefault="005008FE" w:rsidP="0092615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1289">
        <w:rPr>
          <w:rFonts w:ascii="Times New Roman" w:hAnsi="Times New Roman"/>
          <w:b/>
          <w:i/>
          <w:sz w:val="24"/>
          <w:szCs w:val="24"/>
        </w:rPr>
        <w:t>Образовательная область «Познавательное развитие»</w:t>
      </w:r>
      <w:r w:rsidRPr="005008FE">
        <w:rPr>
          <w:rFonts w:ascii="Times New Roman" w:hAnsi="Times New Roman"/>
          <w:sz w:val="24"/>
          <w:szCs w:val="24"/>
        </w:rPr>
        <w:t xml:space="preserve"> представлена центром экологии и экспериментирования, центром математического развития,  центром конструктивной деятельности, центром патриотического развития.</w:t>
      </w:r>
    </w:p>
    <w:p w:rsidR="005008FE" w:rsidRPr="005008FE" w:rsidRDefault="005008FE" w:rsidP="0092615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008FE">
        <w:rPr>
          <w:rFonts w:ascii="Times New Roman" w:hAnsi="Times New Roman"/>
          <w:sz w:val="24"/>
          <w:szCs w:val="24"/>
        </w:rPr>
        <w:t xml:space="preserve">Для познавательно-исследовательской деятельности в центре экологии и экспериментирования представлены материалы для проведения опытов с водой, воздухом, светом, магнитами и т.д. В центре есть коллекции семян, камней, магнитиков,  перьев, ракушек.  Есть материал для развития трудовой деятельности. В набор для труда входит  лейка, тряпочка, кисточка, опрыскиватель, фартучки.  </w:t>
      </w:r>
    </w:p>
    <w:p w:rsidR="005008FE" w:rsidRPr="005008FE" w:rsidRDefault="005008FE" w:rsidP="0092615F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8FE">
        <w:rPr>
          <w:rFonts w:ascii="Times New Roman" w:hAnsi="Times New Roman"/>
          <w:sz w:val="24"/>
          <w:szCs w:val="24"/>
        </w:rPr>
        <w:t xml:space="preserve">Представлен  иллюстрационный,  дидактический материал; календари погоды, природы, картинки по сезонам, модели суток, дней недели, года;  энциклопедии;  альбомы с зарисовками по проведению опытов, наблюдений,  дидактические игры, </w:t>
      </w:r>
      <w:proofErr w:type="spellStart"/>
      <w:r w:rsidRPr="005008FE">
        <w:rPr>
          <w:rFonts w:ascii="Times New Roman" w:hAnsi="Times New Roman"/>
          <w:sz w:val="24"/>
          <w:szCs w:val="24"/>
        </w:rPr>
        <w:t>мнемотаблицы</w:t>
      </w:r>
      <w:proofErr w:type="spellEnd"/>
      <w:r w:rsidRPr="005008FE">
        <w:rPr>
          <w:rFonts w:ascii="Times New Roman" w:hAnsi="Times New Roman"/>
          <w:sz w:val="24"/>
          <w:szCs w:val="24"/>
        </w:rPr>
        <w:t>, модели.</w:t>
      </w:r>
      <w:proofErr w:type="gramEnd"/>
    </w:p>
    <w:p w:rsidR="005008FE" w:rsidRPr="005008FE" w:rsidRDefault="005008FE" w:rsidP="0092615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008FE">
        <w:rPr>
          <w:rFonts w:ascii="Times New Roman" w:hAnsi="Times New Roman"/>
          <w:sz w:val="24"/>
          <w:szCs w:val="24"/>
        </w:rPr>
        <w:t>В Центре патриотического развития есть флаги Ро</w:t>
      </w:r>
      <w:r>
        <w:rPr>
          <w:rFonts w:ascii="Times New Roman" w:hAnsi="Times New Roman"/>
          <w:sz w:val="24"/>
          <w:szCs w:val="24"/>
        </w:rPr>
        <w:t>ссии и  Республики  Башкортостан, герб России и РБ</w:t>
      </w:r>
      <w:r w:rsidRPr="005008FE">
        <w:rPr>
          <w:rFonts w:ascii="Times New Roman" w:hAnsi="Times New Roman"/>
          <w:sz w:val="24"/>
          <w:szCs w:val="24"/>
        </w:rPr>
        <w:t>, фотография президента</w:t>
      </w:r>
      <w:r>
        <w:rPr>
          <w:rFonts w:ascii="Times New Roman" w:hAnsi="Times New Roman"/>
          <w:sz w:val="24"/>
          <w:szCs w:val="24"/>
        </w:rPr>
        <w:t>, энциклопедия о России и Республике Башкортостан</w:t>
      </w:r>
      <w:r w:rsidRPr="005008FE">
        <w:rPr>
          <w:rFonts w:ascii="Times New Roman" w:hAnsi="Times New Roman"/>
          <w:sz w:val="24"/>
          <w:szCs w:val="24"/>
        </w:rPr>
        <w:t>.</w:t>
      </w:r>
    </w:p>
    <w:p w:rsidR="005008FE" w:rsidRPr="005008FE" w:rsidRDefault="005008FE" w:rsidP="0092615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1289">
        <w:rPr>
          <w:rFonts w:ascii="Times New Roman" w:hAnsi="Times New Roman"/>
          <w:b/>
          <w:i/>
          <w:sz w:val="24"/>
          <w:szCs w:val="24"/>
        </w:rPr>
        <w:t>Образовательная область «Социально-коммуникативное развитие</w:t>
      </w:r>
      <w:proofErr w:type="gramStart"/>
      <w:r w:rsidRPr="00A11289">
        <w:rPr>
          <w:rFonts w:ascii="Times New Roman" w:hAnsi="Times New Roman"/>
          <w:b/>
          <w:i/>
          <w:sz w:val="24"/>
          <w:szCs w:val="24"/>
        </w:rPr>
        <w:t>»</w:t>
      </w:r>
      <w:r w:rsidR="00862B1E">
        <w:rPr>
          <w:rFonts w:ascii="Times New Roman" w:hAnsi="Times New Roman"/>
          <w:sz w:val="24"/>
          <w:szCs w:val="24"/>
        </w:rPr>
        <w:t>п</w:t>
      </w:r>
      <w:proofErr w:type="gramEnd"/>
      <w:r w:rsidR="00862B1E">
        <w:rPr>
          <w:rFonts w:ascii="Times New Roman" w:hAnsi="Times New Roman"/>
          <w:sz w:val="24"/>
          <w:szCs w:val="24"/>
        </w:rPr>
        <w:t xml:space="preserve">редставлена </w:t>
      </w:r>
      <w:r w:rsidRPr="005008FE">
        <w:rPr>
          <w:rFonts w:ascii="Times New Roman" w:hAnsi="Times New Roman"/>
          <w:sz w:val="24"/>
          <w:szCs w:val="24"/>
        </w:rPr>
        <w:t>центрами сюж</w:t>
      </w:r>
      <w:r w:rsidR="00A11289">
        <w:rPr>
          <w:rFonts w:ascii="Times New Roman" w:hAnsi="Times New Roman"/>
          <w:sz w:val="24"/>
          <w:szCs w:val="24"/>
        </w:rPr>
        <w:t xml:space="preserve">етно-ролевой игры, с учетом по </w:t>
      </w:r>
      <w:r w:rsidRPr="005008FE">
        <w:rPr>
          <w:rFonts w:ascii="Times New Roman" w:hAnsi="Times New Roman"/>
          <w:sz w:val="24"/>
          <w:szCs w:val="24"/>
        </w:rPr>
        <w:t>ролевой</w:t>
      </w:r>
      <w:r w:rsidR="00A11289">
        <w:rPr>
          <w:rFonts w:ascii="Times New Roman" w:hAnsi="Times New Roman"/>
          <w:sz w:val="24"/>
          <w:szCs w:val="24"/>
        </w:rPr>
        <w:t xml:space="preserve"> </w:t>
      </w:r>
      <w:r w:rsidRPr="005008FE">
        <w:rPr>
          <w:rFonts w:ascii="Times New Roman" w:hAnsi="Times New Roman"/>
          <w:sz w:val="24"/>
          <w:szCs w:val="24"/>
        </w:rPr>
        <w:t xml:space="preserve">специфики,  центром безопасности. Оформлены уголки для игры в «Больницу», «Салон красоты», «Магазин», «Семья». В центре безопасности есть картотеки стихов, загадок, викторин по пожарной безопасности, ПДД, </w:t>
      </w:r>
      <w:proofErr w:type="spellStart"/>
      <w:r w:rsidRPr="005008FE">
        <w:rPr>
          <w:rFonts w:ascii="Times New Roman" w:hAnsi="Times New Roman"/>
          <w:sz w:val="24"/>
          <w:szCs w:val="24"/>
        </w:rPr>
        <w:t>лэпбуки</w:t>
      </w:r>
      <w:proofErr w:type="spellEnd"/>
      <w:r w:rsidRPr="005008FE">
        <w:rPr>
          <w:rFonts w:ascii="Times New Roman" w:hAnsi="Times New Roman"/>
          <w:sz w:val="24"/>
          <w:szCs w:val="24"/>
        </w:rPr>
        <w:t>, дидактические игры.</w:t>
      </w:r>
    </w:p>
    <w:p w:rsidR="005008FE" w:rsidRPr="005008FE" w:rsidRDefault="005008FE" w:rsidP="0092615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1289">
        <w:rPr>
          <w:rFonts w:ascii="Times New Roman" w:hAnsi="Times New Roman"/>
          <w:b/>
          <w:i/>
          <w:sz w:val="24"/>
          <w:szCs w:val="24"/>
        </w:rPr>
        <w:t>Образовательная область «Речевое развитие»</w:t>
      </w:r>
      <w:r w:rsidRPr="005008FE">
        <w:rPr>
          <w:rFonts w:ascii="Times New Roman" w:hAnsi="Times New Roman"/>
          <w:sz w:val="24"/>
          <w:szCs w:val="24"/>
        </w:rPr>
        <w:t xml:space="preserve">  представлена центром речевого развития и центром книги. В центре развития речи есть картотеки словесных игр; речевые игры, дидактические игры; подборка стихов, загадок,  пословиц на разную тематику;  картинки по лексическим темам, разрезные  картинки, сюжетные картинки  для составления рассказов;  игры на развитие мелкой моторики, шнуровки, печатные игры, кубики, пособия для развития дыхания,  </w:t>
      </w:r>
      <w:proofErr w:type="spellStart"/>
      <w:r w:rsidRPr="005008FE">
        <w:rPr>
          <w:rFonts w:ascii="Times New Roman" w:hAnsi="Times New Roman"/>
          <w:sz w:val="24"/>
          <w:szCs w:val="24"/>
        </w:rPr>
        <w:t>мнемотаблицы</w:t>
      </w:r>
      <w:proofErr w:type="spellEnd"/>
      <w:r w:rsidRPr="005008FE">
        <w:rPr>
          <w:rFonts w:ascii="Times New Roman" w:hAnsi="Times New Roman"/>
          <w:sz w:val="24"/>
          <w:szCs w:val="24"/>
        </w:rPr>
        <w:t xml:space="preserve"> для заучивания </w:t>
      </w:r>
      <w:proofErr w:type="spellStart"/>
      <w:r w:rsidRPr="005008FE">
        <w:rPr>
          <w:rFonts w:ascii="Times New Roman" w:hAnsi="Times New Roman"/>
          <w:sz w:val="24"/>
          <w:szCs w:val="24"/>
        </w:rPr>
        <w:t>стихов.В</w:t>
      </w:r>
      <w:proofErr w:type="spellEnd"/>
      <w:r w:rsidRPr="005008FE">
        <w:rPr>
          <w:rFonts w:ascii="Times New Roman" w:hAnsi="Times New Roman"/>
          <w:sz w:val="24"/>
          <w:szCs w:val="24"/>
        </w:rPr>
        <w:t xml:space="preserve"> центре книги оформляются выставки  книг писателей с их портретами; подборки  литературы на разную тематику; материалы для  знакомства  с художниками иллюстраторами и их творчеством; любимые книги детей, умные </w:t>
      </w:r>
      <w:r w:rsidRPr="005008FE">
        <w:rPr>
          <w:rFonts w:ascii="Times New Roman" w:hAnsi="Times New Roman"/>
          <w:sz w:val="24"/>
          <w:szCs w:val="24"/>
        </w:rPr>
        <w:lastRenderedPageBreak/>
        <w:t>книги, энциклопедии; созданные руками детей и родителей мини книжки (в рамках проекта); альбомы  с  иллюстрациями к  любимым сказкам и словотворчеством  детей.</w:t>
      </w:r>
    </w:p>
    <w:p w:rsidR="005008FE" w:rsidRPr="005008FE" w:rsidRDefault="005008FE" w:rsidP="0092615F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A11289">
        <w:rPr>
          <w:rFonts w:ascii="Times New Roman" w:hAnsi="Times New Roman"/>
          <w:b/>
          <w:i/>
          <w:sz w:val="24"/>
          <w:szCs w:val="24"/>
        </w:rPr>
        <w:t>Образовательная область «Художественно-эстетического развития</w:t>
      </w:r>
      <w:proofErr w:type="gramStart"/>
      <w:r w:rsidRPr="00A11289">
        <w:rPr>
          <w:rFonts w:ascii="Times New Roman" w:hAnsi="Times New Roman"/>
          <w:b/>
          <w:i/>
          <w:sz w:val="24"/>
          <w:szCs w:val="24"/>
        </w:rPr>
        <w:t>»</w:t>
      </w:r>
      <w:r w:rsidRPr="005008FE">
        <w:rPr>
          <w:rFonts w:ascii="Times New Roman" w:hAnsi="Times New Roman"/>
          <w:sz w:val="24"/>
          <w:szCs w:val="24"/>
        </w:rPr>
        <w:t>п</w:t>
      </w:r>
      <w:proofErr w:type="gramEnd"/>
      <w:r w:rsidRPr="005008FE">
        <w:rPr>
          <w:rFonts w:ascii="Times New Roman" w:hAnsi="Times New Roman"/>
          <w:sz w:val="24"/>
          <w:szCs w:val="24"/>
        </w:rPr>
        <w:t>редставлена центром изобразительной деятельности, центром театрализованной деятельности. Содержание центра изобразительной деятельности: наборы бумаги разных форматов, цветов, фактуры; наборы цветных карандашей, фломастеров, разноцветных мелков; краски (гуашь, акварель); кисти для рисования, клея; палитра, емкости для воды, красок, клея; глина, пластилин; трафареты, лекало, печатки, губки, ватные палочки; салфетки для вытирания рук, красок; книжки-раскраски; альбомы с иллюстрациями народно-прикладного искусства; скульптуры малых форм; изделия народных промыслов;  репродукции картин по программе; наборы природного и бросового материала для изготовления поделок и образцы к ним, а также пооперационные карты по рисованию, лепке, аппликации.</w:t>
      </w:r>
    </w:p>
    <w:p w:rsidR="005008FE" w:rsidRPr="005008FE" w:rsidRDefault="005008FE" w:rsidP="0092615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008FE">
        <w:rPr>
          <w:rFonts w:ascii="Times New Roman" w:hAnsi="Times New Roman"/>
          <w:sz w:val="24"/>
          <w:szCs w:val="24"/>
        </w:rPr>
        <w:t xml:space="preserve">Содержание центра театра: различные виды театра: пальчиковый, перчаточный, театр масок, игрушки  для режиссерской игры; ширмы </w:t>
      </w:r>
      <w:proofErr w:type="gramStart"/>
      <w:r w:rsidRPr="005008FE">
        <w:rPr>
          <w:rFonts w:ascii="Times New Roman" w:hAnsi="Times New Roman"/>
          <w:sz w:val="24"/>
          <w:szCs w:val="24"/>
        </w:rPr>
        <w:t>напольная</w:t>
      </w:r>
      <w:proofErr w:type="gramEnd"/>
      <w:r w:rsidRPr="005008FE">
        <w:rPr>
          <w:rFonts w:ascii="Times New Roman" w:hAnsi="Times New Roman"/>
          <w:sz w:val="24"/>
          <w:szCs w:val="24"/>
        </w:rPr>
        <w:t>,  элементы костюмов и атрибуты  для театрализации.</w:t>
      </w:r>
    </w:p>
    <w:p w:rsidR="005008FE" w:rsidRPr="005008FE" w:rsidRDefault="005008FE" w:rsidP="0092615F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A11289">
        <w:rPr>
          <w:rFonts w:ascii="Times New Roman" w:hAnsi="Times New Roman"/>
          <w:b/>
          <w:i/>
          <w:sz w:val="24"/>
          <w:szCs w:val="24"/>
        </w:rPr>
        <w:t>Образовательная область «Физическое развитие»</w:t>
      </w:r>
      <w:r w:rsidRPr="005008FE">
        <w:rPr>
          <w:rFonts w:ascii="Times New Roman" w:hAnsi="Times New Roman"/>
          <w:i/>
          <w:sz w:val="24"/>
          <w:szCs w:val="24"/>
        </w:rPr>
        <w:t xml:space="preserve">  </w:t>
      </w:r>
      <w:r w:rsidRPr="005008FE">
        <w:rPr>
          <w:rFonts w:ascii="Times New Roman" w:hAnsi="Times New Roman"/>
          <w:sz w:val="24"/>
          <w:szCs w:val="24"/>
        </w:rPr>
        <w:t xml:space="preserve">представлена центром физического развития и центром здоровья. Содержание </w:t>
      </w:r>
      <w:proofErr w:type="spellStart"/>
      <w:r w:rsidRPr="005008FE">
        <w:rPr>
          <w:rFonts w:ascii="Times New Roman" w:hAnsi="Times New Roman"/>
          <w:sz w:val="24"/>
          <w:szCs w:val="24"/>
        </w:rPr>
        <w:t>центра</w:t>
      </w:r>
      <w:proofErr w:type="gramStart"/>
      <w:r w:rsidRPr="005008FE">
        <w:rPr>
          <w:rFonts w:ascii="Times New Roman" w:hAnsi="Times New Roman"/>
          <w:sz w:val="24"/>
          <w:szCs w:val="24"/>
        </w:rPr>
        <w:t>:м</w:t>
      </w:r>
      <w:proofErr w:type="gramEnd"/>
      <w:r w:rsidRPr="005008FE">
        <w:rPr>
          <w:rFonts w:ascii="Times New Roman" w:hAnsi="Times New Roman"/>
          <w:sz w:val="24"/>
          <w:szCs w:val="24"/>
        </w:rPr>
        <w:t>ешочки</w:t>
      </w:r>
      <w:proofErr w:type="spellEnd"/>
      <w:r w:rsidRPr="005008FE">
        <w:rPr>
          <w:rFonts w:ascii="Times New Roman" w:hAnsi="Times New Roman"/>
          <w:sz w:val="24"/>
          <w:szCs w:val="24"/>
        </w:rPr>
        <w:t xml:space="preserve"> для метания, </w:t>
      </w:r>
      <w:proofErr w:type="spellStart"/>
      <w:r w:rsidRPr="005008FE">
        <w:rPr>
          <w:rFonts w:ascii="Times New Roman" w:hAnsi="Times New Roman"/>
          <w:sz w:val="24"/>
          <w:szCs w:val="24"/>
        </w:rPr>
        <w:t>кольцебросы</w:t>
      </w:r>
      <w:proofErr w:type="spellEnd"/>
      <w:r w:rsidRPr="005008FE">
        <w:rPr>
          <w:rFonts w:ascii="Times New Roman" w:hAnsi="Times New Roman"/>
          <w:sz w:val="24"/>
          <w:szCs w:val="24"/>
        </w:rPr>
        <w:t xml:space="preserve">,  кегли, мячи разных размеров, скакалки, маски. Картотека подвижных игр, картотека игр для детей с разным уровнем двигательной активности, картотеки гимнастики для глаз, </w:t>
      </w:r>
      <w:proofErr w:type="spellStart"/>
      <w:r w:rsidRPr="005008FE">
        <w:rPr>
          <w:rFonts w:ascii="Times New Roman" w:hAnsi="Times New Roman"/>
          <w:sz w:val="24"/>
          <w:szCs w:val="24"/>
        </w:rPr>
        <w:t>физминуток</w:t>
      </w:r>
      <w:proofErr w:type="spellEnd"/>
      <w:r w:rsidRPr="005008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08FE">
        <w:rPr>
          <w:rFonts w:ascii="Times New Roman" w:hAnsi="Times New Roman"/>
          <w:sz w:val="24"/>
          <w:szCs w:val="24"/>
        </w:rPr>
        <w:t>психогимнастики</w:t>
      </w:r>
      <w:proofErr w:type="spellEnd"/>
      <w:r w:rsidRPr="005008FE">
        <w:rPr>
          <w:rFonts w:ascii="Times New Roman" w:hAnsi="Times New Roman"/>
          <w:sz w:val="24"/>
          <w:szCs w:val="24"/>
        </w:rPr>
        <w:t>, пальчиковой гимнастики, бодрящей после сна и др.</w:t>
      </w:r>
    </w:p>
    <w:p w:rsidR="005008FE" w:rsidRPr="005008FE" w:rsidRDefault="005008FE" w:rsidP="009261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08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приемной групп оформлены уголки для родителей, где размещена информация о режиме дня, расписание НОД, визитка группы, антропометрические данные детей, информационный стенд с советами  и рекомендациями для родителей, доска объявлений, ширмы по ознакомлению родителей с ФГОС </w:t>
      </w:r>
      <w:proofErr w:type="gramStart"/>
      <w:r w:rsidRPr="005008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5008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5008FE">
        <w:rPr>
          <w:rFonts w:ascii="Times New Roman" w:hAnsi="Times New Roman"/>
          <w:color w:val="00000A"/>
          <w:sz w:val="24"/>
          <w:szCs w:val="24"/>
        </w:rPr>
        <w:t>консультативный</w:t>
      </w:r>
      <w:proofErr w:type="gramEnd"/>
      <w:r w:rsidRPr="005008FE">
        <w:rPr>
          <w:rFonts w:ascii="Times New Roman" w:hAnsi="Times New Roman"/>
          <w:color w:val="00000A"/>
          <w:sz w:val="24"/>
          <w:szCs w:val="24"/>
        </w:rPr>
        <w:t xml:space="preserve"> материал для родителей по сезону</w:t>
      </w:r>
      <w:r w:rsidRPr="005008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стенды «Наши достижения», «Наше творчество». «Лента добрых дел». Содержание наших  стендов позволяет привлекать родителей к активной совместной образовательной деятельности с детьми, получать информацию о ребенке, способствует  образованию родителей в сфере психолого-педагогических знаний и проявлению  их творчества.</w:t>
      </w:r>
    </w:p>
    <w:p w:rsidR="005008FE" w:rsidRPr="005008FE" w:rsidRDefault="005008FE" w:rsidP="0092615F">
      <w:pPr>
        <w:shd w:val="clear" w:color="auto" w:fill="FFFE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FE">
        <w:rPr>
          <w:rFonts w:ascii="Times New Roman" w:hAnsi="Times New Roman"/>
          <w:sz w:val="24"/>
          <w:szCs w:val="24"/>
        </w:rPr>
        <w:t xml:space="preserve">Образовательная  деятельность  детей продолжается и на прогулке, у нас имеется  </w:t>
      </w:r>
      <w:proofErr w:type="gramStart"/>
      <w:r w:rsidRPr="005008FE">
        <w:rPr>
          <w:rFonts w:ascii="Times New Roman" w:hAnsi="Times New Roman"/>
          <w:sz w:val="24"/>
          <w:szCs w:val="24"/>
        </w:rPr>
        <w:t>участок</w:t>
      </w:r>
      <w:proofErr w:type="gramEnd"/>
      <w:r w:rsidRPr="005008FE">
        <w:rPr>
          <w:rFonts w:ascii="Times New Roman" w:hAnsi="Times New Roman"/>
          <w:sz w:val="24"/>
          <w:szCs w:val="24"/>
        </w:rPr>
        <w:t xml:space="preserve"> на котором расположены: беседка, скамейки, стол для творческой деятельности, песочница, качели, стенки для лазания, кольцо для метания мяча, игрушки в коробках, в летнее время разбиваем цветники. Конечно бедность наших участков мы компенсируем близостью природных ландшафтов и изобилием природных материалов. </w:t>
      </w:r>
    </w:p>
    <w:p w:rsidR="005008FE" w:rsidRPr="005008FE" w:rsidRDefault="005008FE" w:rsidP="0092615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008FE">
        <w:rPr>
          <w:rFonts w:ascii="Times New Roman" w:hAnsi="Times New Roman"/>
          <w:sz w:val="24"/>
          <w:szCs w:val="24"/>
        </w:rPr>
        <w:t xml:space="preserve">Оценка качества  предметно - развивающей среды в группах показала соответствие развивающей предметно-пространственной среды детского сада требованиям ФГОС </w:t>
      </w:r>
      <w:proofErr w:type="gramStart"/>
      <w:r w:rsidRPr="005008FE">
        <w:rPr>
          <w:rFonts w:ascii="Times New Roman" w:hAnsi="Times New Roman"/>
          <w:sz w:val="24"/>
          <w:szCs w:val="24"/>
        </w:rPr>
        <w:t>ДО</w:t>
      </w:r>
      <w:proofErr w:type="gramEnd"/>
      <w:r w:rsidRPr="005008FE">
        <w:rPr>
          <w:rFonts w:ascii="Times New Roman" w:hAnsi="Times New Roman"/>
          <w:sz w:val="24"/>
          <w:szCs w:val="24"/>
        </w:rPr>
        <w:t xml:space="preserve">. </w:t>
      </w:r>
    </w:p>
    <w:p w:rsidR="004A3F70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 xml:space="preserve">Игровые площадки соответствует гигиеническим требованиям и обеспечивает удовлетворение потребностей детей в движении и развитии. Игровая площадка соответствует возрастным и индивидуальным особенностям воспитанников. На игровых площадках имеется игровое оборудование для обеспечения двигательной активности, для сюжетно-ролевых игр. 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художественно- эстетического, познавательного и речевого развития. </w:t>
      </w:r>
    </w:p>
    <w:p w:rsidR="005008FE" w:rsidRDefault="00754DDF" w:rsidP="0092615F">
      <w:pPr>
        <w:pStyle w:val="a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F933DD" w:rsidRPr="00764BD5">
        <w:rPr>
          <w:sz w:val="24"/>
          <w:szCs w:val="24"/>
        </w:rPr>
        <w:t>ОУ имеется спортивная площадка – это место для организации различных физических упражнений и подвижных игр на воздухе, которые укрепляют здоровье детей, повышает их работоспособность. А также оказывает положительное влияние на эмоциональное состояние детей. Это пространство представляет детям естественные условия для того, чтобы побегать, попрыгать,подвигатьсябезвсякихограничений.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b/>
          <w:sz w:val="24"/>
          <w:szCs w:val="24"/>
        </w:rPr>
        <w:t xml:space="preserve">Выводы и предложения: </w:t>
      </w:r>
      <w:r w:rsidRPr="00764BD5">
        <w:rPr>
          <w:sz w:val="24"/>
          <w:szCs w:val="24"/>
        </w:rPr>
        <w:t xml:space="preserve">Развивающая предметно-пространственная среда обеспечивает возможность общения и совместной деятельности детей (в том числе детей разного возраста) </w:t>
      </w:r>
      <w:r w:rsidRPr="00764BD5">
        <w:rPr>
          <w:sz w:val="24"/>
          <w:szCs w:val="24"/>
        </w:rPr>
        <w:lastRenderedPageBreak/>
        <w:t xml:space="preserve">и взрослых, двигательной активности детей. Следует продолжать совершенствовать работу по созданию благоприятных условий для организации образовательного процесса. В следующем учебном году необходимо пополнить оборудование и атрибуты для организации самостоятельной игровой деятельности детей. </w:t>
      </w:r>
    </w:p>
    <w:p w:rsidR="00754DDF" w:rsidRDefault="00F933DD" w:rsidP="001A4556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764BD5">
        <w:rPr>
          <w:b/>
          <w:sz w:val="24"/>
          <w:szCs w:val="24"/>
        </w:rPr>
        <w:t>Анализ к</w:t>
      </w:r>
      <w:r w:rsidR="00754DDF">
        <w:rPr>
          <w:b/>
          <w:sz w:val="24"/>
          <w:szCs w:val="24"/>
        </w:rPr>
        <w:t xml:space="preserve">адровых условий реализации ООП </w:t>
      </w:r>
      <w:r w:rsidRPr="00764BD5">
        <w:rPr>
          <w:b/>
          <w:sz w:val="24"/>
          <w:szCs w:val="24"/>
        </w:rPr>
        <w:t>ОУ.</w:t>
      </w:r>
    </w:p>
    <w:p w:rsidR="00F933DD" w:rsidRPr="00764BD5" w:rsidRDefault="00F933DD" w:rsidP="0092615F">
      <w:pPr>
        <w:pStyle w:val="a5"/>
        <w:tabs>
          <w:tab w:val="left" w:pos="1693"/>
        </w:tabs>
        <w:ind w:left="0" w:firstLine="0"/>
        <w:rPr>
          <w:b/>
          <w:sz w:val="24"/>
          <w:szCs w:val="24"/>
        </w:rPr>
      </w:pPr>
      <w:r w:rsidRPr="00764BD5">
        <w:rPr>
          <w:sz w:val="24"/>
          <w:szCs w:val="24"/>
        </w:rPr>
        <w:t>РеализацияобразовательнойпрограммыОУобеспечиваетсяруководящими, педагогическими работниками детского сада.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Должностной состав и количество работников, необходимых дляреализации и обеспечения реализации Программы, определяются ее целями и задачами, возрастными особенностями детей. Необходимым условием качественной реализации Программы является ее непрерывное сопровождение педагогическими работниками в течение в</w:t>
      </w:r>
      <w:r w:rsidR="00754DDF">
        <w:rPr>
          <w:sz w:val="24"/>
          <w:szCs w:val="24"/>
        </w:rPr>
        <w:t xml:space="preserve">сего времени ее реализации в </w:t>
      </w:r>
      <w:r w:rsidRPr="00764BD5">
        <w:rPr>
          <w:sz w:val="24"/>
          <w:szCs w:val="24"/>
        </w:rPr>
        <w:t xml:space="preserve">ОУ. В учреждении работают следующие категории педагогических кадров: старший </w:t>
      </w:r>
      <w:r w:rsidR="00754DDF">
        <w:rPr>
          <w:sz w:val="24"/>
          <w:szCs w:val="24"/>
        </w:rPr>
        <w:t>воспитатель -1, воспитателей -2; директор – 1</w:t>
      </w:r>
      <w:r w:rsidRPr="00764BD5">
        <w:rPr>
          <w:sz w:val="24"/>
          <w:szCs w:val="24"/>
        </w:rPr>
        <w:t>.</w:t>
      </w:r>
      <w:r w:rsidR="00754DDF">
        <w:rPr>
          <w:sz w:val="24"/>
          <w:szCs w:val="24"/>
        </w:rPr>
        <w:t>1 воспитатель</w:t>
      </w:r>
      <w:r w:rsidRPr="00764BD5">
        <w:rPr>
          <w:sz w:val="24"/>
          <w:szCs w:val="24"/>
        </w:rPr>
        <w:t xml:space="preserve"> име</w:t>
      </w:r>
      <w:r w:rsidR="00754DDF">
        <w:rPr>
          <w:sz w:val="24"/>
          <w:szCs w:val="24"/>
        </w:rPr>
        <w:t>ют первую категорию</w:t>
      </w:r>
      <w:r w:rsidRPr="00764BD5">
        <w:rPr>
          <w:sz w:val="24"/>
          <w:szCs w:val="24"/>
        </w:rPr>
        <w:t>.</w:t>
      </w:r>
    </w:p>
    <w:p w:rsidR="00F933DD" w:rsidRPr="00764BD5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sz w:val="24"/>
          <w:szCs w:val="24"/>
        </w:rPr>
        <w:t>В настоящее время детский сад укомплектован педаго</w:t>
      </w:r>
      <w:r w:rsidR="00754DDF">
        <w:rPr>
          <w:sz w:val="24"/>
          <w:szCs w:val="24"/>
        </w:rPr>
        <w:t xml:space="preserve">гическими кадрами полностью. В </w:t>
      </w:r>
      <w:r w:rsidRPr="00764BD5">
        <w:rPr>
          <w:sz w:val="24"/>
          <w:szCs w:val="24"/>
        </w:rPr>
        <w:t>ОУ созданы необходимые условия для профессионального роста сотрудников:</w:t>
      </w:r>
    </w:p>
    <w:p w:rsidR="00F933DD" w:rsidRPr="00764BD5" w:rsidRDefault="00F933DD" w:rsidP="001A4556">
      <w:pPr>
        <w:pStyle w:val="a5"/>
        <w:numPr>
          <w:ilvl w:val="1"/>
          <w:numId w:val="1"/>
        </w:numPr>
        <w:ind w:left="0" w:firstLine="0"/>
        <w:rPr>
          <w:sz w:val="24"/>
          <w:szCs w:val="24"/>
        </w:rPr>
      </w:pPr>
      <w:r w:rsidRPr="00764BD5">
        <w:rPr>
          <w:sz w:val="24"/>
          <w:szCs w:val="24"/>
        </w:rPr>
        <w:t>Существует план повышения квалификации и переподготовки педагогических работников, план аттестации педагогических кадров.</w:t>
      </w:r>
    </w:p>
    <w:p w:rsidR="00F933DD" w:rsidRPr="00764BD5" w:rsidRDefault="00F933DD" w:rsidP="001A4556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rPr>
          <w:sz w:val="24"/>
          <w:szCs w:val="24"/>
        </w:rPr>
      </w:pPr>
      <w:r w:rsidRPr="00764BD5">
        <w:rPr>
          <w:sz w:val="24"/>
          <w:szCs w:val="24"/>
        </w:rPr>
        <w:t xml:space="preserve">Ежегодно педагоги </w:t>
      </w:r>
      <w:proofErr w:type="gramStart"/>
      <w:r w:rsidRPr="00764BD5">
        <w:rPr>
          <w:sz w:val="24"/>
          <w:szCs w:val="24"/>
        </w:rPr>
        <w:t>повышают уровень своего профессионального мастерства посредством самообразования и повыше</w:t>
      </w:r>
      <w:r w:rsidR="00754DDF">
        <w:rPr>
          <w:sz w:val="24"/>
          <w:szCs w:val="24"/>
        </w:rPr>
        <w:t xml:space="preserve">ния квалификации Администрация </w:t>
      </w:r>
      <w:r w:rsidRPr="00764BD5">
        <w:rPr>
          <w:sz w:val="24"/>
          <w:szCs w:val="24"/>
        </w:rPr>
        <w:t>ОУ считает</w:t>
      </w:r>
      <w:proofErr w:type="gramEnd"/>
      <w:r w:rsidRPr="00764BD5">
        <w:rPr>
          <w:sz w:val="24"/>
          <w:szCs w:val="24"/>
        </w:rPr>
        <w:t xml:space="preserve"> важным направлением в своей деятельности постоянное повышение и совершенствование педагогического мастерства. Для этого организуются курсы, семинары, работа творческих групп, деловые игры, консультации, откры</w:t>
      </w:r>
      <w:r w:rsidR="00754DDF">
        <w:rPr>
          <w:sz w:val="24"/>
          <w:szCs w:val="24"/>
        </w:rPr>
        <w:t xml:space="preserve">тые мероприятия внутри </w:t>
      </w:r>
      <w:r w:rsidRPr="00764BD5">
        <w:rPr>
          <w:sz w:val="24"/>
          <w:szCs w:val="24"/>
        </w:rPr>
        <w:t>ОУ. Курсы повышения квалификации</w:t>
      </w:r>
      <w:r w:rsidR="00754DDF">
        <w:rPr>
          <w:sz w:val="24"/>
          <w:szCs w:val="24"/>
        </w:rPr>
        <w:t xml:space="preserve"> ДО за последние 3 года прошли 3</w:t>
      </w:r>
      <w:r w:rsidRPr="00764BD5">
        <w:rPr>
          <w:sz w:val="24"/>
          <w:szCs w:val="24"/>
        </w:rPr>
        <w:t>3% педагогов (по направлению ФГОС</w:t>
      </w:r>
      <w:proofErr w:type="gramStart"/>
      <w:r w:rsidRPr="00764BD5">
        <w:rPr>
          <w:sz w:val="24"/>
          <w:szCs w:val="24"/>
        </w:rPr>
        <w:t>,О</w:t>
      </w:r>
      <w:proofErr w:type="gramEnd"/>
      <w:r w:rsidRPr="00764BD5">
        <w:rPr>
          <w:sz w:val="24"/>
          <w:szCs w:val="24"/>
        </w:rPr>
        <w:t xml:space="preserve">ВЗ,ИКТ и доврачебная помощь) .Всеэто позволило переориентировать педагогический коллектив с учебно- дисциплинарной модели на личностно- ориентированнуюмодельвоспитаниядетей,основаннуюнауважениии довериик </w:t>
      </w:r>
      <w:r w:rsidRPr="00764BD5">
        <w:rPr>
          <w:spacing w:val="-2"/>
          <w:sz w:val="24"/>
          <w:szCs w:val="24"/>
        </w:rPr>
        <w:t>ребенку.</w:t>
      </w:r>
    </w:p>
    <w:p w:rsidR="00F933DD" w:rsidRDefault="00F933DD" w:rsidP="0092615F">
      <w:pPr>
        <w:pStyle w:val="a3"/>
        <w:jc w:val="both"/>
        <w:rPr>
          <w:sz w:val="24"/>
          <w:szCs w:val="24"/>
        </w:rPr>
      </w:pPr>
      <w:r w:rsidRPr="00764BD5">
        <w:rPr>
          <w:b/>
          <w:sz w:val="24"/>
          <w:szCs w:val="24"/>
        </w:rPr>
        <w:t xml:space="preserve">Выводы и предложения: </w:t>
      </w:r>
      <w:r w:rsidRPr="00764BD5">
        <w:rPr>
          <w:sz w:val="24"/>
          <w:szCs w:val="24"/>
        </w:rPr>
        <w:t>ОУ укомплектовано педагогическими кадрами полностью,всепедагогисвысшимисреднимспециальным</w:t>
      </w:r>
      <w:r w:rsidR="00754DDF">
        <w:rPr>
          <w:sz w:val="24"/>
          <w:szCs w:val="24"/>
        </w:rPr>
        <w:t>образованием,</w:t>
      </w:r>
      <w:r w:rsidRPr="00764BD5">
        <w:rPr>
          <w:sz w:val="24"/>
          <w:szCs w:val="24"/>
        </w:rPr>
        <w:t>квалификационные категории им</w:t>
      </w:r>
      <w:r w:rsidR="00DA5BE1">
        <w:rPr>
          <w:sz w:val="24"/>
          <w:szCs w:val="24"/>
        </w:rPr>
        <w:t>еют 33</w:t>
      </w:r>
      <w:r w:rsidRPr="00764BD5">
        <w:rPr>
          <w:sz w:val="24"/>
          <w:szCs w:val="24"/>
        </w:rPr>
        <w:t>% педагогов.2021-2022 учебный год все педагоги повышали свой профессиональный уровень через самообразование,знакомились с опытом работы своих коллег, проходили курсы повышения квалификации, пр</w:t>
      </w:r>
      <w:r w:rsidR="00DA5BE1">
        <w:rPr>
          <w:sz w:val="24"/>
          <w:szCs w:val="24"/>
        </w:rPr>
        <w:t xml:space="preserve">инимали участие в </w:t>
      </w:r>
      <w:proofErr w:type="spellStart"/>
      <w:r w:rsidR="00DA5BE1">
        <w:rPr>
          <w:sz w:val="24"/>
          <w:szCs w:val="24"/>
        </w:rPr>
        <w:t>вибинарах</w:t>
      </w:r>
      <w:proofErr w:type="spellEnd"/>
      <w:r w:rsidR="00DA5BE1">
        <w:rPr>
          <w:sz w:val="24"/>
          <w:szCs w:val="24"/>
        </w:rPr>
        <w:t xml:space="preserve">. В </w:t>
      </w:r>
      <w:r w:rsidRPr="00764BD5">
        <w:rPr>
          <w:sz w:val="24"/>
          <w:szCs w:val="24"/>
        </w:rPr>
        <w:t>ОУ работает стабильный кадровый состав, способный эффективно осуществлять поставленные цели и задачи, активно участвовать в инновационной деятельности. Все это в комплексе дает хороший результат в организации педагогической деятельности, улучшении качества образования и воспитания дошкольников, п</w:t>
      </w:r>
      <w:r w:rsidR="00DA5BE1">
        <w:rPr>
          <w:sz w:val="24"/>
          <w:szCs w:val="24"/>
        </w:rPr>
        <w:t xml:space="preserve">оложительно влияет на развитие ОУ в целом. Кадровая политика </w:t>
      </w:r>
      <w:r w:rsidRPr="00764BD5">
        <w:rPr>
          <w:sz w:val="24"/>
          <w:szCs w:val="24"/>
        </w:rPr>
        <w:t>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</w:p>
    <w:p w:rsidR="00862B1E" w:rsidRDefault="00862B1E" w:rsidP="001A4556">
      <w:pPr>
        <w:pStyle w:val="1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</w:pPr>
      <w:r>
        <w:t>Анализ</w:t>
      </w:r>
      <w:r w:rsidR="00175A7C">
        <w:t xml:space="preserve"> </w:t>
      </w:r>
      <w:r>
        <w:t>достижения</w:t>
      </w:r>
      <w:r w:rsidR="00175A7C">
        <w:t xml:space="preserve"> </w:t>
      </w:r>
      <w:r>
        <w:t>детей</w:t>
      </w:r>
      <w:r w:rsidR="00175A7C">
        <w:t xml:space="preserve"> </w:t>
      </w:r>
      <w:r>
        <w:t>на</w:t>
      </w:r>
      <w:r w:rsidR="00175A7C">
        <w:t xml:space="preserve"> </w:t>
      </w:r>
      <w:proofErr w:type="spellStart"/>
      <w:r>
        <w:t>конкурсах</w:t>
      </w:r>
      <w:proofErr w:type="gramStart"/>
      <w:r>
        <w:t>,с</w:t>
      </w:r>
      <w:proofErr w:type="gramEnd"/>
      <w:r>
        <w:t>оревнованияхи</w:t>
      </w:r>
      <w:proofErr w:type="spellEnd"/>
      <w:r>
        <w:rPr>
          <w:spacing w:val="-2"/>
        </w:rPr>
        <w:t xml:space="preserve"> олимпиадах.</w:t>
      </w:r>
    </w:p>
    <w:p w:rsidR="00862B1E" w:rsidRPr="00862B1E" w:rsidRDefault="00862B1E" w:rsidP="0092615F">
      <w:pPr>
        <w:pStyle w:val="a3"/>
        <w:jc w:val="both"/>
        <w:rPr>
          <w:sz w:val="24"/>
          <w:szCs w:val="24"/>
        </w:rPr>
      </w:pPr>
      <w:r w:rsidRPr="00862B1E">
        <w:rPr>
          <w:sz w:val="24"/>
          <w:szCs w:val="24"/>
        </w:rPr>
        <w:t>Конкурсы, соревнования являются важной характеристикой роста и развития детей. Организованные на должном уровне соревнования могут быть полезны как для общего развития ребенка, так и сыграть активную роль в формировании необходимых для него волевых качеств, укрепления, закалки характера.</w:t>
      </w:r>
    </w:p>
    <w:p w:rsidR="00862B1E" w:rsidRDefault="00862B1E" w:rsidP="0092615F">
      <w:pPr>
        <w:pStyle w:val="a3"/>
        <w:jc w:val="both"/>
        <w:rPr>
          <w:spacing w:val="-2"/>
          <w:sz w:val="24"/>
          <w:szCs w:val="24"/>
        </w:rPr>
      </w:pPr>
      <w:r w:rsidRPr="00862B1E">
        <w:rPr>
          <w:sz w:val="24"/>
          <w:szCs w:val="24"/>
        </w:rPr>
        <w:t xml:space="preserve">Таким образом, создавая условия для формирования у подрастающего поколенияактивной жизненной позиции, конкурсы, различного рода состязания выполняют важнейшую функциюразвитияи социализации детей,чтоявляетсяоднимизприоритетныхнаправленийв </w:t>
      </w:r>
      <w:r w:rsidRPr="00862B1E">
        <w:rPr>
          <w:sz w:val="24"/>
          <w:szCs w:val="24"/>
        </w:rPr>
        <w:lastRenderedPageBreak/>
        <w:t>работе дошкольног</w:t>
      </w:r>
      <w:r w:rsidR="00D43E3B">
        <w:rPr>
          <w:sz w:val="24"/>
          <w:szCs w:val="24"/>
        </w:rPr>
        <w:t>о учреждения. На протяжении 2021-2022</w:t>
      </w:r>
      <w:r w:rsidRPr="00862B1E">
        <w:rPr>
          <w:sz w:val="24"/>
          <w:szCs w:val="24"/>
        </w:rPr>
        <w:t xml:space="preserve"> учебног</w:t>
      </w:r>
      <w:r w:rsidR="00D43E3B">
        <w:rPr>
          <w:sz w:val="24"/>
          <w:szCs w:val="24"/>
        </w:rPr>
        <w:t xml:space="preserve">о года педагоги и воспитанники </w:t>
      </w:r>
      <w:r w:rsidRPr="00862B1E">
        <w:rPr>
          <w:sz w:val="24"/>
          <w:szCs w:val="24"/>
        </w:rPr>
        <w:t xml:space="preserve">ОУ </w:t>
      </w:r>
      <w:r w:rsidRPr="00175A7C">
        <w:rPr>
          <w:sz w:val="24"/>
          <w:szCs w:val="24"/>
        </w:rPr>
        <w:t>принимали актив</w:t>
      </w:r>
      <w:r w:rsidR="00D43E3B" w:rsidRPr="00175A7C">
        <w:rPr>
          <w:sz w:val="24"/>
          <w:szCs w:val="24"/>
        </w:rPr>
        <w:t xml:space="preserve">ное участие </w:t>
      </w:r>
      <w:r w:rsidRPr="00175A7C">
        <w:rPr>
          <w:sz w:val="24"/>
          <w:szCs w:val="24"/>
        </w:rPr>
        <w:t xml:space="preserve">в конкурсах разного </w:t>
      </w:r>
      <w:r w:rsidRPr="00175A7C">
        <w:rPr>
          <w:spacing w:val="-2"/>
          <w:sz w:val="24"/>
          <w:szCs w:val="24"/>
        </w:rPr>
        <w:t>уровня:</w:t>
      </w:r>
    </w:p>
    <w:p w:rsidR="00975CA3" w:rsidRDefault="00E2207D" w:rsidP="0092615F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975CA3">
        <w:rPr>
          <w:spacing w:val="-2"/>
          <w:sz w:val="24"/>
          <w:szCs w:val="24"/>
        </w:rPr>
        <w:t>«День башкирского языка, посвященный Дню рождения башкирского поэта –</w:t>
      </w:r>
      <w:r w:rsidR="00975CA3" w:rsidRPr="00975CA3">
        <w:rPr>
          <w:spacing w:val="-2"/>
          <w:sz w:val="24"/>
          <w:szCs w:val="24"/>
        </w:rPr>
        <w:t xml:space="preserve"> просв</w:t>
      </w:r>
      <w:r w:rsidRPr="00975CA3">
        <w:rPr>
          <w:spacing w:val="-2"/>
          <w:sz w:val="24"/>
          <w:szCs w:val="24"/>
        </w:rPr>
        <w:t xml:space="preserve">етителя  </w:t>
      </w:r>
      <w:proofErr w:type="spellStart"/>
      <w:r w:rsidRPr="00975CA3">
        <w:rPr>
          <w:spacing w:val="-2"/>
          <w:sz w:val="24"/>
          <w:szCs w:val="24"/>
        </w:rPr>
        <w:t>Мифтахетдина</w:t>
      </w:r>
      <w:proofErr w:type="spellEnd"/>
      <w:r w:rsidRPr="00975CA3">
        <w:rPr>
          <w:spacing w:val="-2"/>
          <w:sz w:val="24"/>
          <w:szCs w:val="24"/>
        </w:rPr>
        <w:t xml:space="preserve"> </w:t>
      </w:r>
      <w:proofErr w:type="spellStart"/>
      <w:r w:rsidRPr="00975CA3">
        <w:rPr>
          <w:spacing w:val="-2"/>
          <w:sz w:val="24"/>
          <w:szCs w:val="24"/>
        </w:rPr>
        <w:t>Акмуллы</w:t>
      </w:r>
      <w:proofErr w:type="spellEnd"/>
      <w:r w:rsidRPr="00975CA3">
        <w:rPr>
          <w:spacing w:val="-2"/>
          <w:sz w:val="24"/>
          <w:szCs w:val="24"/>
        </w:rPr>
        <w:t>»</w:t>
      </w:r>
    </w:p>
    <w:p w:rsidR="00975CA3" w:rsidRDefault="00975CA3" w:rsidP="0092615F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Республиканский конкурс новогодних композиций «Елочка, живи!»</w:t>
      </w:r>
    </w:p>
    <w:p w:rsidR="00B30FDE" w:rsidRDefault="00B30FDE" w:rsidP="0092615F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Детско-юношеская патриотическая акция «Рисуем Победу-2022»</w:t>
      </w:r>
    </w:p>
    <w:p w:rsidR="00B30FDE" w:rsidRDefault="00B30FDE" w:rsidP="0092615F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Всероссийском конкурсе «</w:t>
      </w:r>
      <w:proofErr w:type="gramStart"/>
      <w:r>
        <w:rPr>
          <w:sz w:val="24"/>
          <w:szCs w:val="24"/>
        </w:rPr>
        <w:t>Зеленая</w:t>
      </w:r>
      <w:proofErr w:type="gramEnd"/>
      <w:r>
        <w:rPr>
          <w:sz w:val="24"/>
          <w:szCs w:val="24"/>
        </w:rPr>
        <w:t xml:space="preserve"> планета-2022»</w:t>
      </w:r>
    </w:p>
    <w:p w:rsidR="00B30FDE" w:rsidRDefault="00B30FDE" w:rsidP="0092615F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Районный смотр-конкурс «Лучшая современная сюжетно-ролевая игра»</w:t>
      </w:r>
    </w:p>
    <w:p w:rsidR="00B30FDE" w:rsidRDefault="00B30FDE" w:rsidP="0092615F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Районный конкурс «Юный чтец»</w:t>
      </w:r>
      <w:r w:rsidR="00175A7C">
        <w:rPr>
          <w:sz w:val="24"/>
          <w:szCs w:val="24"/>
        </w:rPr>
        <w:t xml:space="preserve"> посвященный Году культурного наследия России, 77-летия Победы в Великой отечественной войне.</w:t>
      </w:r>
    </w:p>
    <w:p w:rsidR="00175A7C" w:rsidRDefault="00175A7C" w:rsidP="0092615F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Всероссийский творческий конкурс «В мире цветов»</w:t>
      </w:r>
    </w:p>
    <w:p w:rsidR="00175A7C" w:rsidRDefault="00175A7C" w:rsidP="00175A7C">
      <w:pPr>
        <w:pStyle w:val="a3"/>
        <w:ind w:left="720"/>
        <w:jc w:val="both"/>
        <w:rPr>
          <w:sz w:val="24"/>
          <w:szCs w:val="24"/>
        </w:rPr>
      </w:pPr>
    </w:p>
    <w:p w:rsidR="00D43E3B" w:rsidRPr="00975CA3" w:rsidRDefault="00D43E3B" w:rsidP="00175A7C">
      <w:pPr>
        <w:pStyle w:val="a3"/>
        <w:ind w:left="720"/>
        <w:jc w:val="both"/>
        <w:rPr>
          <w:sz w:val="24"/>
          <w:szCs w:val="24"/>
        </w:rPr>
      </w:pPr>
      <w:r w:rsidRPr="00975CA3">
        <w:rPr>
          <w:sz w:val="24"/>
          <w:szCs w:val="24"/>
        </w:rPr>
        <w:t>Таким образом, можно сделать вывод о плодотворной работе педагогов в учебном году</w:t>
      </w:r>
      <w:proofErr w:type="gramStart"/>
      <w:r w:rsidRPr="00975CA3">
        <w:rPr>
          <w:sz w:val="24"/>
          <w:szCs w:val="24"/>
        </w:rPr>
        <w:t>,и</w:t>
      </w:r>
      <w:proofErr w:type="gramEnd"/>
      <w:r w:rsidRPr="00975CA3">
        <w:rPr>
          <w:sz w:val="24"/>
          <w:szCs w:val="24"/>
        </w:rPr>
        <w:t xml:space="preserve">х стремлении повышать мотивацию к активной творческой деятельности и саморазвитию </w:t>
      </w:r>
      <w:r w:rsidRPr="00975CA3">
        <w:rPr>
          <w:spacing w:val="-2"/>
          <w:sz w:val="24"/>
          <w:szCs w:val="24"/>
        </w:rPr>
        <w:t>дошкольников.</w:t>
      </w:r>
    </w:p>
    <w:p w:rsidR="00862B1E" w:rsidRPr="00862B1E" w:rsidRDefault="00862B1E" w:rsidP="0092615F">
      <w:pPr>
        <w:pStyle w:val="a3"/>
        <w:jc w:val="both"/>
        <w:rPr>
          <w:sz w:val="24"/>
          <w:szCs w:val="24"/>
        </w:rPr>
      </w:pPr>
    </w:p>
    <w:p w:rsidR="00862B1E" w:rsidRPr="00D43E3B" w:rsidRDefault="00D43E3B" w:rsidP="001A4556">
      <w:pPr>
        <w:pStyle w:val="a3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D43E3B">
        <w:rPr>
          <w:b/>
          <w:sz w:val="24"/>
          <w:szCs w:val="24"/>
        </w:rPr>
        <w:t>Анализ реализации Программы</w:t>
      </w:r>
    </w:p>
    <w:p w:rsidR="00D43E3B" w:rsidRPr="00D43E3B" w:rsidRDefault="00D43E3B" w:rsidP="0092615F">
      <w:pPr>
        <w:pStyle w:val="a3"/>
        <w:jc w:val="both"/>
        <w:rPr>
          <w:sz w:val="24"/>
          <w:szCs w:val="24"/>
        </w:rPr>
      </w:pPr>
      <w:r w:rsidRPr="00D43E3B">
        <w:rPr>
          <w:sz w:val="24"/>
          <w:szCs w:val="24"/>
        </w:rPr>
        <w:t>Для определения уровня усвоения детьми программного материала проводилась педаг</w:t>
      </w:r>
      <w:r>
        <w:rPr>
          <w:sz w:val="24"/>
          <w:szCs w:val="24"/>
        </w:rPr>
        <w:t>огическая диагностика в октябре и в апреле</w:t>
      </w:r>
      <w:r w:rsidRPr="00D43E3B">
        <w:rPr>
          <w:sz w:val="24"/>
          <w:szCs w:val="24"/>
        </w:rPr>
        <w:t xml:space="preserve"> по критериям, указанным в Основной образовательной программе дошкольного образования </w:t>
      </w:r>
      <w:r>
        <w:rPr>
          <w:sz w:val="24"/>
          <w:szCs w:val="24"/>
        </w:rPr>
        <w:t>ОУ, В 2021- 2022</w:t>
      </w:r>
      <w:r w:rsidRPr="00D43E3B">
        <w:rPr>
          <w:sz w:val="24"/>
          <w:szCs w:val="24"/>
        </w:rPr>
        <w:t xml:space="preserve"> учебном году было об</w:t>
      </w:r>
      <w:r>
        <w:rPr>
          <w:sz w:val="24"/>
          <w:szCs w:val="24"/>
        </w:rPr>
        <w:t xml:space="preserve">следовано </w:t>
      </w:r>
      <w:r w:rsidRPr="00D43E3B">
        <w:rPr>
          <w:sz w:val="24"/>
          <w:szCs w:val="24"/>
        </w:rPr>
        <w:t>16 детей.</w:t>
      </w:r>
    </w:p>
    <w:p w:rsidR="00D43E3B" w:rsidRPr="00D43E3B" w:rsidRDefault="00D43E3B" w:rsidP="0092615F">
      <w:pPr>
        <w:pStyle w:val="a3"/>
        <w:tabs>
          <w:tab w:val="left" w:pos="1493"/>
          <w:tab w:val="left" w:pos="2664"/>
          <w:tab w:val="left" w:pos="4321"/>
          <w:tab w:val="left" w:pos="5793"/>
          <w:tab w:val="left" w:pos="7275"/>
          <w:tab w:val="left" w:pos="8138"/>
        </w:tabs>
        <w:jc w:val="both"/>
        <w:rPr>
          <w:sz w:val="24"/>
          <w:szCs w:val="24"/>
        </w:rPr>
      </w:pPr>
      <w:r w:rsidRPr="00D43E3B">
        <w:rPr>
          <w:spacing w:val="-2"/>
          <w:sz w:val="24"/>
          <w:szCs w:val="24"/>
        </w:rPr>
        <w:t>Цель:</w:t>
      </w:r>
      <w:r w:rsidRPr="00D43E3B">
        <w:rPr>
          <w:sz w:val="24"/>
          <w:szCs w:val="24"/>
        </w:rPr>
        <w:tab/>
      </w:r>
      <w:r w:rsidRPr="00D43E3B">
        <w:rPr>
          <w:spacing w:val="-2"/>
          <w:sz w:val="24"/>
          <w:szCs w:val="24"/>
        </w:rPr>
        <w:t>изучение</w:t>
      </w:r>
      <w:r w:rsidRPr="00D43E3B">
        <w:rPr>
          <w:sz w:val="24"/>
          <w:szCs w:val="24"/>
        </w:rPr>
        <w:tab/>
      </w:r>
      <w:r w:rsidRPr="00D43E3B">
        <w:rPr>
          <w:spacing w:val="-2"/>
          <w:sz w:val="24"/>
          <w:szCs w:val="24"/>
        </w:rPr>
        <w:t>качественных</w:t>
      </w:r>
      <w:r w:rsidRPr="00D43E3B">
        <w:rPr>
          <w:sz w:val="24"/>
          <w:szCs w:val="24"/>
        </w:rPr>
        <w:tab/>
      </w:r>
      <w:r w:rsidRPr="00D43E3B">
        <w:rPr>
          <w:spacing w:val="-2"/>
          <w:sz w:val="24"/>
          <w:szCs w:val="24"/>
        </w:rPr>
        <w:t>показателей</w:t>
      </w:r>
      <w:r w:rsidRPr="00D43E3B">
        <w:rPr>
          <w:sz w:val="24"/>
          <w:szCs w:val="24"/>
        </w:rPr>
        <w:tab/>
      </w:r>
      <w:r w:rsidRPr="00D43E3B">
        <w:rPr>
          <w:spacing w:val="-2"/>
          <w:sz w:val="24"/>
          <w:szCs w:val="24"/>
        </w:rPr>
        <w:t>достижений</w:t>
      </w:r>
      <w:r w:rsidRPr="00D43E3B">
        <w:rPr>
          <w:sz w:val="24"/>
          <w:szCs w:val="24"/>
        </w:rPr>
        <w:tab/>
      </w:r>
      <w:r w:rsidRPr="00D43E3B">
        <w:rPr>
          <w:spacing w:val="-2"/>
          <w:sz w:val="24"/>
          <w:szCs w:val="24"/>
        </w:rPr>
        <w:t>детей,</w:t>
      </w:r>
      <w:r w:rsidRPr="00D43E3B">
        <w:rPr>
          <w:sz w:val="24"/>
          <w:szCs w:val="24"/>
        </w:rPr>
        <w:tab/>
      </w:r>
      <w:r w:rsidRPr="00D43E3B">
        <w:rPr>
          <w:spacing w:val="-2"/>
          <w:sz w:val="24"/>
          <w:szCs w:val="24"/>
        </w:rPr>
        <w:t xml:space="preserve">складывающихся </w:t>
      </w:r>
      <w:r w:rsidRPr="00D43E3B">
        <w:rPr>
          <w:sz w:val="24"/>
          <w:szCs w:val="24"/>
        </w:rPr>
        <w:t>в целесообразно организованных образовательных условиях.</w:t>
      </w:r>
    </w:p>
    <w:p w:rsidR="00D43E3B" w:rsidRPr="00D43E3B" w:rsidRDefault="00D43E3B" w:rsidP="0092615F">
      <w:pPr>
        <w:pStyle w:val="a3"/>
        <w:jc w:val="both"/>
        <w:rPr>
          <w:sz w:val="24"/>
          <w:szCs w:val="24"/>
        </w:rPr>
      </w:pPr>
      <w:r w:rsidRPr="00D43E3B">
        <w:rPr>
          <w:spacing w:val="-2"/>
          <w:sz w:val="24"/>
          <w:szCs w:val="24"/>
        </w:rPr>
        <w:t>Задачи:</w:t>
      </w:r>
    </w:p>
    <w:p w:rsidR="00D43E3B" w:rsidRPr="00D43E3B" w:rsidRDefault="00175A7C" w:rsidP="0092615F">
      <w:pPr>
        <w:pStyle w:val="a5"/>
        <w:numPr>
          <w:ilvl w:val="1"/>
          <w:numId w:val="6"/>
        </w:numPr>
        <w:tabs>
          <w:tab w:val="left" w:pos="518"/>
        </w:tabs>
        <w:ind w:left="0" w:firstLine="0"/>
        <w:rPr>
          <w:sz w:val="24"/>
          <w:szCs w:val="24"/>
        </w:rPr>
      </w:pPr>
      <w:r w:rsidRPr="00D43E3B">
        <w:rPr>
          <w:sz w:val="24"/>
          <w:szCs w:val="24"/>
        </w:rPr>
        <w:t>И</w:t>
      </w:r>
      <w:r w:rsidR="00D43E3B" w:rsidRPr="00D43E3B">
        <w:rPr>
          <w:sz w:val="24"/>
          <w:szCs w:val="24"/>
        </w:rPr>
        <w:t>зучить</w:t>
      </w:r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продвижение</w:t>
      </w:r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освоении</w:t>
      </w:r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универсальных</w:t>
      </w:r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видов</w:t>
      </w:r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детской</w:t>
      </w:r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деятельности; составить объективное и информативное представление об индивидуальной траектории развития каждого воспитанника; собрать фактические данные для обеспечения мониторинговой</w:t>
      </w:r>
      <w:r>
        <w:rPr>
          <w:sz w:val="24"/>
          <w:szCs w:val="24"/>
        </w:rPr>
        <w:t xml:space="preserve"> </w:t>
      </w:r>
      <w:proofErr w:type="spellStart"/>
      <w:r w:rsidR="00D43E3B" w:rsidRPr="00D43E3B">
        <w:rPr>
          <w:sz w:val="24"/>
          <w:szCs w:val="24"/>
        </w:rPr>
        <w:t>процедуры</w:t>
      </w:r>
      <w:proofErr w:type="gramStart"/>
      <w:r w:rsidR="00D43E3B" w:rsidRPr="00D43E3B">
        <w:rPr>
          <w:sz w:val="24"/>
          <w:szCs w:val="24"/>
        </w:rPr>
        <w:t>,к</w:t>
      </w:r>
      <w:proofErr w:type="gramEnd"/>
      <w:r w:rsidR="00D43E3B" w:rsidRPr="00D43E3B">
        <w:rPr>
          <w:sz w:val="24"/>
          <w:szCs w:val="24"/>
        </w:rPr>
        <w:t>оторые</w:t>
      </w:r>
      <w:proofErr w:type="spellEnd"/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отражают</w:t>
      </w:r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ребенком</w:t>
      </w:r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="00D43E3B" w:rsidRPr="00D43E3B">
        <w:rPr>
          <w:sz w:val="24"/>
          <w:szCs w:val="24"/>
        </w:rPr>
        <w:t>областей и выражаются в параметрах развития.</w:t>
      </w:r>
    </w:p>
    <w:p w:rsidR="00D43E3B" w:rsidRDefault="00D43E3B" w:rsidP="0092615F">
      <w:pPr>
        <w:pStyle w:val="a3"/>
        <w:jc w:val="both"/>
        <w:rPr>
          <w:sz w:val="20"/>
        </w:rPr>
      </w:pPr>
    </w:p>
    <w:p w:rsidR="00D43E3B" w:rsidRDefault="00D43E3B" w:rsidP="0092615F">
      <w:pPr>
        <w:pStyle w:val="a3"/>
        <w:jc w:val="both"/>
        <w:rPr>
          <w:sz w:val="14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245"/>
      </w:tblGrid>
      <w:tr w:rsidR="008659FC" w:rsidRPr="008659FC" w:rsidTr="008659FC">
        <w:trPr>
          <w:trHeight w:val="2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b/>
                <w:i/>
                <w:lang w:val="en-US"/>
              </w:rPr>
            </w:pPr>
            <w:proofErr w:type="spellStart"/>
            <w:r w:rsidRPr="008659FC">
              <w:rPr>
                <w:rFonts w:eastAsia="Calibri"/>
                <w:b/>
                <w:i/>
                <w:lang w:val="en-US"/>
              </w:rPr>
              <w:t>Образовательные</w:t>
            </w:r>
            <w:r w:rsidRPr="008659FC">
              <w:rPr>
                <w:rFonts w:eastAsia="Calibri"/>
                <w:b/>
                <w:i/>
                <w:spacing w:val="-2"/>
                <w:lang w:val="en-US"/>
              </w:rPr>
              <w:t>области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b/>
                <w:i/>
                <w:lang w:val="en-US"/>
              </w:rPr>
            </w:pPr>
            <w:r w:rsidRPr="008659FC">
              <w:rPr>
                <w:rFonts w:eastAsia="Calibri"/>
                <w:b/>
                <w:i/>
                <w:lang w:val="en-US"/>
              </w:rPr>
              <w:t>2021-2022уч.</w:t>
            </w:r>
            <w:r w:rsidRPr="008659FC">
              <w:rPr>
                <w:rFonts w:eastAsia="Calibri"/>
                <w:b/>
                <w:i/>
                <w:spacing w:val="-5"/>
                <w:lang w:val="en-US"/>
              </w:rPr>
              <w:t>год</w:t>
            </w:r>
          </w:p>
        </w:tc>
      </w:tr>
      <w:tr w:rsidR="008659FC" w:rsidRPr="008659FC" w:rsidTr="008659FC">
        <w:trPr>
          <w:trHeight w:val="82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lang w:val="en-US"/>
              </w:rPr>
            </w:pPr>
            <w:proofErr w:type="spellStart"/>
            <w:r w:rsidRPr="008659FC">
              <w:rPr>
                <w:rFonts w:eastAsia="Calibri"/>
                <w:lang w:val="en-US"/>
              </w:rPr>
              <w:t>Социально–коммуникативное</w:t>
            </w:r>
            <w:r w:rsidRPr="008659FC">
              <w:rPr>
                <w:rFonts w:eastAsia="Calibri"/>
                <w:spacing w:val="-2"/>
                <w:lang w:val="en-US"/>
              </w:rPr>
              <w:t>развитие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 уровень: 19 %</w:t>
            </w:r>
          </w:p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 уровень: 81 %</w:t>
            </w:r>
          </w:p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Низкийуровень</w:t>
            </w:r>
            <w:proofErr w:type="spellEnd"/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0 %</w:t>
            </w:r>
          </w:p>
        </w:tc>
      </w:tr>
      <w:tr w:rsidR="008659FC" w:rsidRPr="008659FC" w:rsidTr="008659FC">
        <w:trPr>
          <w:trHeight w:val="82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lang w:val="en-US"/>
              </w:rPr>
            </w:pPr>
            <w:proofErr w:type="spellStart"/>
            <w:r w:rsidRPr="008659FC">
              <w:rPr>
                <w:rFonts w:eastAsia="Calibri"/>
                <w:lang w:val="en-US"/>
              </w:rPr>
              <w:t>Познавательное</w:t>
            </w:r>
            <w:r w:rsidRPr="008659FC">
              <w:rPr>
                <w:rFonts w:eastAsia="Calibri"/>
                <w:spacing w:val="-2"/>
                <w:lang w:val="en-US"/>
              </w:rPr>
              <w:t>развитие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 уровень: 6 %</w:t>
            </w:r>
          </w:p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 уровень: 69%</w:t>
            </w:r>
          </w:p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Низкийуровень</w:t>
            </w:r>
            <w:proofErr w:type="spellEnd"/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25%</w:t>
            </w:r>
          </w:p>
        </w:tc>
      </w:tr>
      <w:tr w:rsidR="008659FC" w:rsidRPr="008659FC" w:rsidTr="008659FC">
        <w:trPr>
          <w:trHeight w:val="8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lang w:val="en-US"/>
              </w:rPr>
            </w:pPr>
            <w:proofErr w:type="spellStart"/>
            <w:r w:rsidRPr="008659FC">
              <w:rPr>
                <w:rFonts w:eastAsia="Calibri"/>
                <w:lang w:val="en-US"/>
              </w:rPr>
              <w:t>Речевое</w:t>
            </w:r>
            <w:r w:rsidRPr="008659FC">
              <w:rPr>
                <w:rFonts w:eastAsia="Calibri"/>
                <w:spacing w:val="-2"/>
                <w:lang w:val="en-US"/>
              </w:rPr>
              <w:t>развитие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 уровень: 6 %</w:t>
            </w:r>
          </w:p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 уровень: 50 %</w:t>
            </w:r>
          </w:p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Низкийуровень</w:t>
            </w:r>
            <w:proofErr w:type="spellEnd"/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44%</w:t>
            </w:r>
          </w:p>
        </w:tc>
      </w:tr>
      <w:tr w:rsidR="008659FC" w:rsidRPr="008659FC" w:rsidTr="008659FC">
        <w:trPr>
          <w:trHeight w:val="82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lang w:val="en-US"/>
              </w:rPr>
            </w:pPr>
            <w:proofErr w:type="spellStart"/>
            <w:r w:rsidRPr="008659FC">
              <w:rPr>
                <w:rFonts w:eastAsia="Calibri"/>
                <w:spacing w:val="-2"/>
                <w:lang w:val="en-US"/>
              </w:rPr>
              <w:t>Художественно-эстетическоеразвитие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 уровень: 13 %</w:t>
            </w:r>
          </w:p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 уровень: 81 %</w:t>
            </w:r>
          </w:p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Низкийуровень</w:t>
            </w:r>
            <w:proofErr w:type="spellEnd"/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6%</w:t>
            </w:r>
          </w:p>
        </w:tc>
      </w:tr>
      <w:tr w:rsidR="008659FC" w:rsidRPr="008659FC" w:rsidTr="008659FC">
        <w:trPr>
          <w:trHeight w:val="82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lang w:val="en-US"/>
              </w:rPr>
            </w:pPr>
            <w:proofErr w:type="spellStart"/>
            <w:r w:rsidRPr="008659FC">
              <w:rPr>
                <w:rFonts w:eastAsia="Calibri"/>
                <w:lang w:val="en-US"/>
              </w:rPr>
              <w:t>Физическое</w:t>
            </w:r>
            <w:r w:rsidRPr="008659FC">
              <w:rPr>
                <w:rFonts w:eastAsia="Calibri"/>
                <w:spacing w:val="-2"/>
                <w:lang w:val="en-US"/>
              </w:rPr>
              <w:t>развитие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 уровень: 38%</w:t>
            </w:r>
          </w:p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 уровень: 56%</w:t>
            </w:r>
          </w:p>
          <w:p w:rsidR="00D43E3B" w:rsidRPr="00580E3A" w:rsidRDefault="00D43E3B" w:rsidP="008659FC">
            <w:pPr>
              <w:pStyle w:val="a6"/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Низкийуровень</w:t>
            </w:r>
            <w:proofErr w:type="spellEnd"/>
            <w:r w:rsidRPr="00580E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6%</w:t>
            </w:r>
          </w:p>
        </w:tc>
      </w:tr>
    </w:tbl>
    <w:p w:rsidR="00D43E3B" w:rsidRDefault="00D43E3B" w:rsidP="0092615F">
      <w:pPr>
        <w:pStyle w:val="a3"/>
        <w:jc w:val="both"/>
        <w:rPr>
          <w:sz w:val="26"/>
          <w:szCs w:val="24"/>
        </w:rPr>
      </w:pPr>
    </w:p>
    <w:p w:rsidR="00D43E3B" w:rsidRDefault="00D43E3B" w:rsidP="001A4556">
      <w:pPr>
        <w:pStyle w:val="1"/>
        <w:numPr>
          <w:ilvl w:val="1"/>
          <w:numId w:val="8"/>
        </w:numPr>
        <w:tabs>
          <w:tab w:val="left" w:pos="1162"/>
        </w:tabs>
        <w:spacing w:line="240" w:lineRule="auto"/>
        <w:ind w:left="0" w:firstLine="0"/>
        <w:jc w:val="center"/>
      </w:pPr>
      <w:r>
        <w:t>Уровень</w:t>
      </w:r>
      <w:r w:rsidR="00175A7C">
        <w:t xml:space="preserve"> </w:t>
      </w:r>
      <w:r>
        <w:t>развития</w:t>
      </w:r>
      <w:r w:rsidR="00175A7C">
        <w:t xml:space="preserve"> </w:t>
      </w:r>
      <w:r>
        <w:t>выпускников</w:t>
      </w:r>
      <w:r w:rsidR="00175A7C">
        <w:t xml:space="preserve"> </w:t>
      </w:r>
      <w:r>
        <w:rPr>
          <w:spacing w:val="-5"/>
        </w:rPr>
        <w:t>ОУ</w:t>
      </w:r>
    </w:p>
    <w:p w:rsidR="00D43E3B" w:rsidRPr="00D04CA8" w:rsidRDefault="00D43E3B" w:rsidP="0092615F">
      <w:pPr>
        <w:pStyle w:val="a3"/>
        <w:jc w:val="both"/>
        <w:rPr>
          <w:sz w:val="24"/>
          <w:szCs w:val="24"/>
        </w:rPr>
      </w:pPr>
      <w:r w:rsidRPr="00D04CA8">
        <w:rPr>
          <w:sz w:val="24"/>
          <w:szCs w:val="24"/>
        </w:rPr>
        <w:lastRenderedPageBreak/>
        <w:t>Образовательный процесс вѐлся по основной общеобразовательной программе дошкольного образования. Важным итогом психического развития в период дошкольного детства является готовность к школьному обучению.</w:t>
      </w:r>
    </w:p>
    <w:p w:rsidR="00D43E3B" w:rsidRPr="000F53D1" w:rsidRDefault="00D43E3B" w:rsidP="00926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53D1">
        <w:rPr>
          <w:rFonts w:ascii="Times New Roman" w:hAnsi="Times New Roman"/>
          <w:b/>
          <w:sz w:val="24"/>
          <w:szCs w:val="24"/>
        </w:rPr>
        <w:t>Результаты</w:t>
      </w:r>
      <w:r w:rsidR="00175A7C">
        <w:rPr>
          <w:rFonts w:ascii="Times New Roman" w:hAnsi="Times New Roman"/>
          <w:b/>
          <w:sz w:val="24"/>
          <w:szCs w:val="24"/>
        </w:rPr>
        <w:t xml:space="preserve"> </w:t>
      </w:r>
      <w:r w:rsidRPr="000F53D1">
        <w:rPr>
          <w:rFonts w:ascii="Times New Roman" w:hAnsi="Times New Roman"/>
          <w:b/>
          <w:spacing w:val="-2"/>
          <w:sz w:val="24"/>
          <w:szCs w:val="24"/>
        </w:rPr>
        <w:t>мониторинга</w:t>
      </w:r>
    </w:p>
    <w:p w:rsidR="00D43E3B" w:rsidRDefault="00D43E3B" w:rsidP="00926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53D1">
        <w:rPr>
          <w:rFonts w:ascii="Times New Roman" w:hAnsi="Times New Roman"/>
          <w:b/>
          <w:sz w:val="24"/>
          <w:szCs w:val="24"/>
        </w:rPr>
        <w:t>«Психолого-педагогическая</w:t>
      </w:r>
      <w:r w:rsidR="00175A7C">
        <w:rPr>
          <w:rFonts w:ascii="Times New Roman" w:hAnsi="Times New Roman"/>
          <w:b/>
          <w:sz w:val="24"/>
          <w:szCs w:val="24"/>
        </w:rPr>
        <w:t xml:space="preserve"> </w:t>
      </w:r>
      <w:r w:rsidRPr="000F53D1">
        <w:rPr>
          <w:rFonts w:ascii="Times New Roman" w:hAnsi="Times New Roman"/>
          <w:b/>
          <w:sz w:val="24"/>
          <w:szCs w:val="24"/>
        </w:rPr>
        <w:t>готовность</w:t>
      </w:r>
      <w:r w:rsidR="00175A7C">
        <w:rPr>
          <w:rFonts w:ascii="Times New Roman" w:hAnsi="Times New Roman"/>
          <w:b/>
          <w:sz w:val="24"/>
          <w:szCs w:val="24"/>
        </w:rPr>
        <w:t xml:space="preserve"> </w:t>
      </w:r>
      <w:r w:rsidRPr="000F53D1">
        <w:rPr>
          <w:rFonts w:ascii="Times New Roman" w:hAnsi="Times New Roman"/>
          <w:b/>
          <w:sz w:val="24"/>
          <w:szCs w:val="24"/>
        </w:rPr>
        <w:t>ребенка к началу школьного</w:t>
      </w:r>
      <w:r w:rsidR="00175A7C">
        <w:rPr>
          <w:rFonts w:ascii="Times New Roman" w:hAnsi="Times New Roman"/>
          <w:b/>
          <w:sz w:val="24"/>
          <w:szCs w:val="24"/>
        </w:rPr>
        <w:t xml:space="preserve"> </w:t>
      </w:r>
      <w:r w:rsidRPr="000F53D1">
        <w:rPr>
          <w:rFonts w:ascii="Times New Roman" w:hAnsi="Times New Roman"/>
          <w:b/>
          <w:sz w:val="24"/>
          <w:szCs w:val="24"/>
        </w:rPr>
        <w:t>обучения»</w:t>
      </w:r>
    </w:p>
    <w:p w:rsidR="000F53D1" w:rsidRPr="000F53D1" w:rsidRDefault="000F53D1" w:rsidP="00926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8"/>
        <w:gridCol w:w="1280"/>
        <w:gridCol w:w="1575"/>
        <w:gridCol w:w="1515"/>
        <w:gridCol w:w="1518"/>
        <w:gridCol w:w="1503"/>
      </w:tblGrid>
      <w:tr w:rsidR="008659FC" w:rsidRPr="008659FC" w:rsidTr="008659FC">
        <w:trPr>
          <w:trHeight w:val="1012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b/>
                <w:lang w:val="en-US"/>
              </w:rPr>
            </w:pPr>
            <w:proofErr w:type="spellStart"/>
            <w:r w:rsidRPr="008659FC">
              <w:rPr>
                <w:rFonts w:eastAsia="Calibri"/>
                <w:b/>
                <w:spacing w:val="-5"/>
                <w:lang w:val="en-US"/>
              </w:rPr>
              <w:t>год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b/>
                <w:lang w:val="en-US"/>
              </w:rPr>
            </w:pPr>
            <w:proofErr w:type="spellStart"/>
            <w:r w:rsidRPr="008659FC">
              <w:rPr>
                <w:rFonts w:eastAsia="Calibri"/>
                <w:b/>
                <w:spacing w:val="-4"/>
                <w:lang w:val="en-US"/>
              </w:rPr>
              <w:t>Всего</w:t>
            </w:r>
            <w:proofErr w:type="spellEnd"/>
            <w:r w:rsidR="00E86C12">
              <w:rPr>
                <w:rFonts w:eastAsia="Calibri"/>
                <w:b/>
                <w:spacing w:val="-4"/>
              </w:rPr>
              <w:t xml:space="preserve"> </w:t>
            </w:r>
            <w:proofErr w:type="spellStart"/>
            <w:r w:rsidRPr="008659FC">
              <w:rPr>
                <w:rFonts w:eastAsia="Calibri"/>
                <w:b/>
                <w:spacing w:val="-2"/>
                <w:lang w:val="en-US"/>
              </w:rPr>
              <w:t>детей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b/>
              </w:rPr>
            </w:pPr>
            <w:r w:rsidRPr="008659FC">
              <w:rPr>
                <w:rFonts w:eastAsia="Calibri"/>
                <w:b/>
              </w:rPr>
              <w:t>1 уровень (готов к</w:t>
            </w:r>
          </w:p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b/>
              </w:rPr>
            </w:pPr>
            <w:r w:rsidRPr="008659FC">
              <w:rPr>
                <w:rFonts w:eastAsia="Calibri"/>
                <w:b/>
                <w:spacing w:val="-2"/>
              </w:rPr>
              <w:t>школьному обучению)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b/>
                <w:lang w:val="en-US"/>
              </w:rPr>
            </w:pPr>
            <w:r w:rsidRPr="008659FC">
              <w:rPr>
                <w:rFonts w:eastAsia="Calibri"/>
                <w:b/>
                <w:lang w:val="en-US"/>
              </w:rPr>
              <w:t>2уровень</w:t>
            </w:r>
            <w:r w:rsidRPr="008659FC">
              <w:rPr>
                <w:rFonts w:eastAsia="Calibri"/>
                <w:b/>
                <w:spacing w:val="-2"/>
                <w:lang w:val="en-US"/>
              </w:rPr>
              <w:t>(</w:t>
            </w:r>
            <w:proofErr w:type="spellStart"/>
            <w:r w:rsidRPr="008659FC">
              <w:rPr>
                <w:rFonts w:eastAsia="Calibri"/>
                <w:b/>
                <w:spacing w:val="-2"/>
                <w:lang w:val="en-US"/>
              </w:rPr>
              <w:t>условно</w:t>
            </w:r>
            <w:proofErr w:type="spellEnd"/>
            <w:r w:rsidR="00E86C12">
              <w:rPr>
                <w:rFonts w:eastAsia="Calibri"/>
                <w:b/>
                <w:spacing w:val="-2"/>
              </w:rPr>
              <w:t xml:space="preserve"> </w:t>
            </w:r>
            <w:proofErr w:type="spellStart"/>
            <w:r w:rsidRPr="008659FC">
              <w:rPr>
                <w:rFonts w:eastAsia="Calibri"/>
                <w:b/>
                <w:spacing w:val="-2"/>
                <w:lang w:val="en-US"/>
              </w:rPr>
              <w:t>готов</w:t>
            </w:r>
            <w:proofErr w:type="spellEnd"/>
            <w:r w:rsidRPr="008659FC">
              <w:rPr>
                <w:rFonts w:eastAsia="Calibri"/>
                <w:b/>
                <w:spacing w:val="-2"/>
                <w:lang w:val="en-US"/>
              </w:rPr>
              <w:t>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b/>
                <w:lang w:val="en-US"/>
              </w:rPr>
            </w:pPr>
            <w:r w:rsidRPr="008659FC">
              <w:rPr>
                <w:rFonts w:eastAsia="Calibri"/>
                <w:b/>
                <w:lang w:val="en-US"/>
              </w:rPr>
              <w:t xml:space="preserve">3 </w:t>
            </w:r>
            <w:proofErr w:type="spellStart"/>
            <w:r w:rsidRPr="008659FC">
              <w:rPr>
                <w:rFonts w:eastAsia="Calibri"/>
                <w:b/>
                <w:lang w:val="en-US"/>
              </w:rPr>
              <w:t>уровень</w:t>
            </w:r>
            <w:proofErr w:type="spellEnd"/>
            <w:r w:rsidRPr="008659FC">
              <w:rPr>
                <w:rFonts w:eastAsia="Calibri"/>
                <w:b/>
                <w:lang w:val="en-US"/>
              </w:rPr>
              <w:t xml:space="preserve"> (</w:t>
            </w:r>
            <w:proofErr w:type="spellStart"/>
            <w:r w:rsidRPr="008659FC">
              <w:rPr>
                <w:rFonts w:eastAsia="Calibri"/>
                <w:b/>
                <w:lang w:val="en-US"/>
              </w:rPr>
              <w:t>условно</w:t>
            </w:r>
            <w:proofErr w:type="spellEnd"/>
            <w:r w:rsidR="00E86C12">
              <w:rPr>
                <w:rFonts w:eastAsia="Calibri"/>
                <w:b/>
              </w:rPr>
              <w:t xml:space="preserve"> </w:t>
            </w:r>
            <w:proofErr w:type="spellStart"/>
            <w:r w:rsidRPr="008659FC">
              <w:rPr>
                <w:rFonts w:eastAsia="Calibri"/>
                <w:b/>
                <w:lang w:val="en-US"/>
              </w:rPr>
              <w:t>не</w:t>
            </w:r>
            <w:proofErr w:type="spellEnd"/>
            <w:r w:rsidR="00E86C12">
              <w:rPr>
                <w:rFonts w:eastAsia="Calibri"/>
                <w:b/>
              </w:rPr>
              <w:t xml:space="preserve"> </w:t>
            </w:r>
            <w:proofErr w:type="spellStart"/>
            <w:r w:rsidRPr="008659FC">
              <w:rPr>
                <w:rFonts w:eastAsia="Calibri"/>
                <w:b/>
                <w:spacing w:val="-2"/>
                <w:lang w:val="en-US"/>
              </w:rPr>
              <w:t>готов</w:t>
            </w:r>
            <w:proofErr w:type="spellEnd"/>
            <w:r w:rsidRPr="008659FC">
              <w:rPr>
                <w:rFonts w:eastAsia="Calibri"/>
                <w:b/>
                <w:spacing w:val="-2"/>
                <w:lang w:val="en-US"/>
              </w:rPr>
              <w:t>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b/>
                <w:lang w:val="en-US"/>
              </w:rPr>
            </w:pPr>
            <w:r w:rsidRPr="008659FC">
              <w:rPr>
                <w:rFonts w:eastAsia="Calibri"/>
                <w:b/>
                <w:lang w:val="en-US"/>
              </w:rPr>
              <w:t>4уровень (</w:t>
            </w:r>
            <w:proofErr w:type="spellStart"/>
            <w:r w:rsidRPr="008659FC">
              <w:rPr>
                <w:rFonts w:eastAsia="Calibri"/>
                <w:b/>
                <w:lang w:val="en-US"/>
              </w:rPr>
              <w:t>не</w:t>
            </w:r>
            <w:r w:rsidRPr="008659FC">
              <w:rPr>
                <w:rFonts w:eastAsia="Calibri"/>
                <w:b/>
                <w:spacing w:val="-2"/>
                <w:lang w:val="en-US"/>
              </w:rPr>
              <w:t>готов</w:t>
            </w:r>
            <w:proofErr w:type="spellEnd"/>
            <w:r w:rsidRPr="008659FC">
              <w:rPr>
                <w:rFonts w:eastAsia="Calibri"/>
                <w:b/>
                <w:spacing w:val="-2"/>
                <w:lang w:val="en-US"/>
              </w:rPr>
              <w:t>)</w:t>
            </w:r>
          </w:p>
        </w:tc>
      </w:tr>
      <w:tr w:rsidR="008659FC" w:rsidRPr="008659FC" w:rsidTr="008659FC">
        <w:trPr>
          <w:trHeight w:val="378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0F53D1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lang w:val="en-US"/>
              </w:rPr>
            </w:pPr>
            <w:r w:rsidRPr="008659FC">
              <w:rPr>
                <w:rFonts w:eastAsia="Calibri"/>
                <w:spacing w:val="-2"/>
                <w:lang w:val="en-US"/>
              </w:rPr>
              <w:t>2021</w:t>
            </w:r>
            <w:r w:rsidR="00D43E3B" w:rsidRPr="008659FC">
              <w:rPr>
                <w:rFonts w:eastAsia="Calibri"/>
                <w:spacing w:val="-2"/>
                <w:lang w:val="en-US"/>
              </w:rPr>
              <w:t>-</w:t>
            </w:r>
            <w:r w:rsidRPr="008659FC">
              <w:rPr>
                <w:rFonts w:eastAsia="Calibri"/>
                <w:spacing w:val="-4"/>
                <w:lang w:val="en-US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04CA8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lang w:val="en-US"/>
              </w:rPr>
            </w:pPr>
            <w:r w:rsidRPr="008659FC">
              <w:rPr>
                <w:rFonts w:eastAsia="Calibri"/>
                <w:spacing w:val="-5"/>
                <w:lang w:val="en-US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04CA8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lang w:val="en-US"/>
              </w:rPr>
            </w:pPr>
            <w:r w:rsidRPr="008659FC">
              <w:rPr>
                <w:rFonts w:eastAsia="Calibri"/>
                <w:spacing w:val="-2"/>
                <w:lang w:val="en-US"/>
              </w:rPr>
              <w:t>4(80</w:t>
            </w:r>
            <w:r w:rsidR="00D43E3B" w:rsidRPr="008659FC">
              <w:rPr>
                <w:rFonts w:eastAsia="Calibri"/>
                <w:spacing w:val="-2"/>
                <w:lang w:val="en-US"/>
              </w:rPr>
              <w:t>%)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04CA8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lang w:val="en-US"/>
              </w:rPr>
            </w:pPr>
            <w:r w:rsidRPr="008659FC">
              <w:rPr>
                <w:rFonts w:eastAsia="Calibri"/>
                <w:lang w:val="en-US"/>
              </w:rPr>
              <w:t>1</w:t>
            </w:r>
            <w:r w:rsidRPr="008659FC">
              <w:rPr>
                <w:rFonts w:eastAsia="Calibri"/>
                <w:spacing w:val="-4"/>
                <w:lang w:val="en-US"/>
              </w:rPr>
              <w:t>(20</w:t>
            </w:r>
            <w:r w:rsidR="00D43E3B" w:rsidRPr="008659FC">
              <w:rPr>
                <w:rFonts w:eastAsia="Calibri"/>
                <w:spacing w:val="-4"/>
                <w:lang w:val="en-US"/>
              </w:rPr>
              <w:t>%)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lang w:val="en-US"/>
              </w:rPr>
            </w:pPr>
            <w:r w:rsidRPr="008659FC">
              <w:rPr>
                <w:rFonts w:eastAsia="Calibri"/>
                <w:lang w:val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3B" w:rsidRPr="008659FC" w:rsidRDefault="00D43E3B" w:rsidP="008659FC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lang w:val="en-US"/>
              </w:rPr>
            </w:pPr>
            <w:r w:rsidRPr="008659FC">
              <w:rPr>
                <w:rFonts w:eastAsia="Calibri"/>
                <w:lang w:val="en-US"/>
              </w:rPr>
              <w:t>-</w:t>
            </w:r>
          </w:p>
        </w:tc>
      </w:tr>
    </w:tbl>
    <w:p w:rsidR="00D43E3B" w:rsidRPr="00D04CA8" w:rsidRDefault="00D43E3B" w:rsidP="0092615F">
      <w:pPr>
        <w:pStyle w:val="a3"/>
        <w:jc w:val="both"/>
        <w:rPr>
          <w:sz w:val="24"/>
          <w:szCs w:val="24"/>
        </w:rPr>
      </w:pPr>
      <w:r w:rsidRPr="00D04CA8">
        <w:rPr>
          <w:b/>
          <w:sz w:val="24"/>
          <w:szCs w:val="24"/>
        </w:rPr>
        <w:t xml:space="preserve">Вывод: </w:t>
      </w:r>
      <w:r w:rsidRPr="00D04CA8">
        <w:rPr>
          <w:sz w:val="24"/>
          <w:szCs w:val="24"/>
        </w:rPr>
        <w:t>Таким образом, результаты мониторинга освоения программного материала деть</w:t>
      </w:r>
      <w:r w:rsidR="00D04CA8" w:rsidRPr="00D04CA8">
        <w:rPr>
          <w:sz w:val="24"/>
          <w:szCs w:val="24"/>
        </w:rPr>
        <w:t>ми всех возрастных групп за 2021-2022</w:t>
      </w:r>
      <w:r w:rsidRPr="00D04CA8">
        <w:rPr>
          <w:sz w:val="24"/>
          <w:szCs w:val="24"/>
        </w:rPr>
        <w:t xml:space="preserve"> учебный год показали в основном высокий и средний уровень. Исходя из показателей результативности освоения программного материала по всем направлениям деятельности, можно сделать вывод о том, что коллектив учреждения хорошо справился со всеми поставленными задачами по реализации ООП. Однако следует отметить незначительное количество детей с низким уровнем. Наиболее типичные причины недостаточной эффективности уровня усвоения программного материала следующие: вновь прибывшие дети; часто болеющие; задержка речевого развития; принадлежность к другой национальности; особенность контингента воспитанников.</w:t>
      </w:r>
    </w:p>
    <w:p w:rsidR="00AB6D6E" w:rsidRDefault="00D43E3B" w:rsidP="0092615F">
      <w:pPr>
        <w:pStyle w:val="a3"/>
        <w:jc w:val="both"/>
        <w:rPr>
          <w:sz w:val="24"/>
          <w:szCs w:val="24"/>
        </w:rPr>
      </w:pPr>
      <w:r w:rsidRPr="00D04CA8">
        <w:rPr>
          <w:sz w:val="24"/>
          <w:szCs w:val="24"/>
        </w:rPr>
        <w:t>Педагогам были даны рекомендации: разработать планы индивидуальных маршрутов для детей показавшим низкий уровень усвоения программного материала. Однако, опираясь на результаты диагностики, педагогам необходимо в будущем учебном году уделить больше внимания созданию речевой среды в группах, а также продолжать работу по формированию двигательной активности, здорового образа жизни воспитанников.</w:t>
      </w:r>
    </w:p>
    <w:p w:rsidR="00AB6D6E" w:rsidRPr="005008FE" w:rsidRDefault="00AB6D6E" w:rsidP="0092615F">
      <w:pPr>
        <w:pStyle w:val="a3"/>
        <w:jc w:val="both"/>
        <w:rPr>
          <w:sz w:val="24"/>
          <w:szCs w:val="24"/>
        </w:rPr>
      </w:pPr>
    </w:p>
    <w:p w:rsidR="005008FE" w:rsidRDefault="005008FE" w:rsidP="001A4556">
      <w:pPr>
        <w:pStyle w:val="21"/>
        <w:numPr>
          <w:ilvl w:val="0"/>
          <w:numId w:val="2"/>
        </w:numPr>
        <w:tabs>
          <w:tab w:val="left" w:pos="594"/>
        </w:tabs>
        <w:ind w:left="0" w:firstLine="0"/>
        <w:jc w:val="center"/>
        <w:rPr>
          <w:sz w:val="24"/>
          <w:szCs w:val="24"/>
        </w:rPr>
      </w:pPr>
      <w:r w:rsidRPr="005008FE">
        <w:rPr>
          <w:sz w:val="24"/>
          <w:szCs w:val="24"/>
        </w:rPr>
        <w:t>Анализ</w:t>
      </w:r>
      <w:proofErr w:type="gramStart"/>
      <w:r w:rsidRPr="005008FE">
        <w:rPr>
          <w:sz w:val="24"/>
          <w:szCs w:val="24"/>
        </w:rPr>
        <w:t>«У</w:t>
      </w:r>
      <w:proofErr w:type="gramEnd"/>
      <w:r w:rsidRPr="005008FE">
        <w:rPr>
          <w:sz w:val="24"/>
          <w:szCs w:val="24"/>
        </w:rPr>
        <w:t>довлетворенности</w:t>
      </w:r>
      <w:r w:rsidR="00E86C12">
        <w:rPr>
          <w:sz w:val="24"/>
          <w:szCs w:val="24"/>
        </w:rPr>
        <w:t xml:space="preserve"> </w:t>
      </w:r>
      <w:r w:rsidRPr="005008FE">
        <w:rPr>
          <w:sz w:val="24"/>
          <w:szCs w:val="24"/>
        </w:rPr>
        <w:t>родителей</w:t>
      </w:r>
      <w:r w:rsidR="00E86C12">
        <w:rPr>
          <w:sz w:val="24"/>
          <w:szCs w:val="24"/>
        </w:rPr>
        <w:t xml:space="preserve"> </w:t>
      </w:r>
      <w:r w:rsidRPr="005008FE">
        <w:rPr>
          <w:sz w:val="24"/>
          <w:szCs w:val="24"/>
        </w:rPr>
        <w:t>качеством</w:t>
      </w:r>
      <w:r w:rsidR="00E86C12">
        <w:rPr>
          <w:sz w:val="24"/>
          <w:szCs w:val="24"/>
        </w:rPr>
        <w:t xml:space="preserve"> </w:t>
      </w:r>
      <w:r w:rsidRPr="005008FE">
        <w:rPr>
          <w:sz w:val="24"/>
          <w:szCs w:val="24"/>
        </w:rPr>
        <w:t>образовательных</w:t>
      </w:r>
      <w:r w:rsidR="00E86C12">
        <w:rPr>
          <w:sz w:val="24"/>
          <w:szCs w:val="24"/>
        </w:rPr>
        <w:t xml:space="preserve"> </w:t>
      </w:r>
      <w:r w:rsidRPr="005008FE">
        <w:rPr>
          <w:sz w:val="24"/>
          <w:szCs w:val="24"/>
        </w:rPr>
        <w:t>услуг»</w:t>
      </w:r>
    </w:p>
    <w:p w:rsidR="005008FE" w:rsidRPr="005008FE" w:rsidRDefault="00AB7676" w:rsidP="0092615F">
      <w:pPr>
        <w:pStyle w:val="21"/>
        <w:tabs>
          <w:tab w:val="left" w:pos="59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анкетирования 23 -27</w:t>
      </w:r>
      <w:r w:rsidR="005008FE" w:rsidRPr="005008FE">
        <w:rPr>
          <w:sz w:val="24"/>
          <w:szCs w:val="24"/>
        </w:rPr>
        <w:t xml:space="preserve"> мая 2022 года</w:t>
      </w:r>
    </w:p>
    <w:p w:rsidR="00D04CA8" w:rsidRPr="00D04CA8" w:rsidRDefault="00D04CA8" w:rsidP="0092615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2021-2022</w:t>
      </w:r>
      <w:r w:rsidRPr="00D04CA8">
        <w:rPr>
          <w:sz w:val="24"/>
          <w:szCs w:val="24"/>
        </w:rPr>
        <w:t xml:space="preserve"> учебном году работе с семьѐй уделялось достаточно внимания. Работа с родителями воспитанников велась согласно годового плана учреждения, рабочих программ педагогов всех возрастных групп.</w:t>
      </w:r>
    </w:p>
    <w:p w:rsidR="00D04CA8" w:rsidRPr="00D04CA8" w:rsidRDefault="00D04CA8" w:rsidP="0092615F">
      <w:pPr>
        <w:pStyle w:val="a3"/>
        <w:jc w:val="both"/>
        <w:rPr>
          <w:sz w:val="24"/>
          <w:szCs w:val="24"/>
        </w:rPr>
      </w:pPr>
      <w:r w:rsidRPr="00D04CA8">
        <w:rPr>
          <w:sz w:val="24"/>
          <w:szCs w:val="24"/>
        </w:rPr>
        <w:t>Педагоги учреждения использовали в работе различные формы: общие и групповые родительские собрания, консультации, практикумы, досуговые мероприятия, анкетирование, реализация совместных проектов. В период сложившейся трудной ситуации с COVID-19 образовательная деятельность и общение осуществлялось педагогами и администрацие</w:t>
      </w:r>
      <w:r w:rsidR="00E86C12">
        <w:rPr>
          <w:sz w:val="24"/>
          <w:szCs w:val="24"/>
        </w:rPr>
        <w:t>й</w:t>
      </w:r>
      <w:r w:rsidRPr="00D04CA8">
        <w:rPr>
          <w:sz w:val="24"/>
          <w:szCs w:val="24"/>
        </w:rPr>
        <w:t xml:space="preserve"> с использованием площадки ZOOM, </w:t>
      </w:r>
      <w:proofErr w:type="spellStart"/>
      <w:r w:rsidRPr="00D04CA8">
        <w:rPr>
          <w:sz w:val="24"/>
          <w:szCs w:val="24"/>
        </w:rPr>
        <w:t>мэссенджеры</w:t>
      </w:r>
      <w:proofErr w:type="spellEnd"/>
      <w:r w:rsidRPr="00D04CA8">
        <w:rPr>
          <w:sz w:val="24"/>
          <w:szCs w:val="24"/>
        </w:rPr>
        <w:t xml:space="preserve">, социальные сети и официальный сайт </w:t>
      </w:r>
      <w:r w:rsidRPr="00D04CA8">
        <w:rPr>
          <w:spacing w:val="-2"/>
          <w:sz w:val="24"/>
          <w:szCs w:val="24"/>
        </w:rPr>
        <w:t>учреждения.</w:t>
      </w:r>
    </w:p>
    <w:p w:rsidR="00D04CA8" w:rsidRPr="00D04CA8" w:rsidRDefault="00D04CA8" w:rsidP="0092615F">
      <w:pPr>
        <w:pStyle w:val="a3"/>
        <w:jc w:val="both"/>
        <w:rPr>
          <w:sz w:val="24"/>
          <w:szCs w:val="24"/>
        </w:rPr>
      </w:pPr>
      <w:r w:rsidRPr="00D04CA8">
        <w:rPr>
          <w:sz w:val="24"/>
          <w:szCs w:val="24"/>
        </w:rPr>
        <w:t>Родительские собрания проводились 3 раза в год. Педагоги творчески подходили к проведению родительских встреч: мастер-класс, круглый стол, совместные экскурсии, обсуждение различных точек зрения на дискуссионный вопрос; решение проблемных задач семейного воспитания; ролевое проигрывание семейных ситуаций; обращение к опыту родителей; игровое взаимодействие родителей и детей в различных игровых видах деятельности. Хочется отметить активное участие родителей в различных мероприятиях учреждения по оздоровлению и безопасности жизнедеятельности дошкольников: в музыкально-физкультурных досугах и организованной образовательной деятельности по безопасности на дороге, в быту, а также пожарной безопасности.</w:t>
      </w:r>
    </w:p>
    <w:p w:rsidR="00D04CA8" w:rsidRPr="00D04CA8" w:rsidRDefault="00D04CA8" w:rsidP="0092615F">
      <w:pPr>
        <w:pStyle w:val="a3"/>
        <w:tabs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t xml:space="preserve">Положительно то, что позиция родителей к процессу обучения с каждым годом возрастает. О </w:t>
      </w:r>
      <w:proofErr w:type="gramStart"/>
      <w:r w:rsidRPr="00D04CA8">
        <w:rPr>
          <w:sz w:val="24"/>
          <w:szCs w:val="24"/>
        </w:rPr>
        <w:t>ч</w:t>
      </w:r>
      <w:proofErr w:type="gramEnd"/>
      <w:r w:rsidRPr="00D04CA8">
        <w:rPr>
          <w:sz w:val="24"/>
          <w:szCs w:val="24"/>
        </w:rPr>
        <w:t>ѐм свидетельствует их степень активности участия в жизнедеятельности учреждения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Родители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воспитанников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удовольствием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откликались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на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все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 xml:space="preserve">мероприятия </w:t>
      </w:r>
      <w:r w:rsidRPr="00D04CA8">
        <w:rPr>
          <w:spacing w:val="-2"/>
          <w:sz w:val="24"/>
          <w:szCs w:val="24"/>
        </w:rPr>
        <w:t>учреждения.</w:t>
      </w:r>
    </w:p>
    <w:p w:rsidR="00D04CA8" w:rsidRPr="00D04CA8" w:rsidRDefault="00D04CA8" w:rsidP="0092615F">
      <w:pPr>
        <w:pStyle w:val="a3"/>
        <w:tabs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lastRenderedPageBreak/>
        <w:t>С целью получения более полного анализа степени удовлетворенности родителями качеством деятельности дошкольного учреждения были опрошены родители (законные представители)ипроанализированыответывсех возрастных групп. Всегобылоопрошено</w:t>
      </w:r>
      <w:r>
        <w:rPr>
          <w:sz w:val="24"/>
          <w:szCs w:val="24"/>
        </w:rPr>
        <w:t>26</w:t>
      </w:r>
      <w:r w:rsidRPr="00D04CA8">
        <w:rPr>
          <w:sz w:val="24"/>
          <w:szCs w:val="24"/>
        </w:rPr>
        <w:t xml:space="preserve"> родителей, что составило 88 % от общего количества родителей списочного состава воспитанников. По сравнению с прошлым учебным годом активность родительской общественности значительно повысилась.Такой процент указывает на то, что родители готовы на взаимодействие и сотрудничествои остаются неравнодушными к жизнедеятельности учреждения 27% респондентов оставили комментарии, благодарности и пожелания о работе учреждения.</w:t>
      </w:r>
    </w:p>
    <w:p w:rsidR="00D04CA8" w:rsidRPr="00D04CA8" w:rsidRDefault="00D04CA8" w:rsidP="0092615F">
      <w:pPr>
        <w:pStyle w:val="a3"/>
        <w:tabs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t>Анкетирование проводилось по четырѐм п</w:t>
      </w:r>
      <w:r>
        <w:rPr>
          <w:sz w:val="24"/>
          <w:szCs w:val="24"/>
        </w:rPr>
        <w:t xml:space="preserve">араметрам оценки: оснащенность </w:t>
      </w:r>
      <w:r w:rsidRPr="00D04CA8">
        <w:rPr>
          <w:sz w:val="24"/>
          <w:szCs w:val="24"/>
        </w:rPr>
        <w:t>ОО, квалифицированность</w:t>
      </w:r>
      <w:r>
        <w:rPr>
          <w:sz w:val="24"/>
          <w:szCs w:val="24"/>
        </w:rPr>
        <w:t xml:space="preserve"> педагогов, развитие ребенка в </w:t>
      </w:r>
      <w:r w:rsidRPr="00D04CA8">
        <w:rPr>
          <w:sz w:val="24"/>
          <w:szCs w:val="24"/>
        </w:rPr>
        <w:t>ОО, взаимодействие с родителями.</w:t>
      </w:r>
    </w:p>
    <w:p w:rsidR="00D04CA8" w:rsidRPr="00D04CA8" w:rsidRDefault="00D04CA8" w:rsidP="001A4556">
      <w:pPr>
        <w:pStyle w:val="a3"/>
        <w:tabs>
          <w:tab w:val="left" w:pos="1536"/>
          <w:tab w:val="left" w:pos="2297"/>
          <w:tab w:val="left" w:pos="3456"/>
          <w:tab w:val="left" w:pos="5015"/>
          <w:tab w:val="left" w:pos="8007"/>
          <w:tab w:val="left" w:pos="8817"/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t xml:space="preserve">При анализе анкетирования выявлено следующее: в целом родители удовлетворены работой </w:t>
      </w:r>
      <w:r w:rsidRPr="00D04CA8">
        <w:rPr>
          <w:spacing w:val="-2"/>
          <w:sz w:val="24"/>
          <w:szCs w:val="24"/>
        </w:rPr>
        <w:t>детского</w:t>
      </w:r>
      <w:r w:rsidRPr="00D04CA8">
        <w:rPr>
          <w:sz w:val="24"/>
          <w:szCs w:val="24"/>
        </w:rPr>
        <w:tab/>
      </w:r>
      <w:r w:rsidRPr="00D04CA8">
        <w:rPr>
          <w:spacing w:val="-4"/>
          <w:sz w:val="24"/>
          <w:szCs w:val="24"/>
        </w:rPr>
        <w:t>сада</w:t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(91,1%).</w:t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Состоянием</w:t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материально-технической</w:t>
      </w:r>
      <w:r w:rsidRPr="00D04CA8">
        <w:rPr>
          <w:sz w:val="24"/>
          <w:szCs w:val="24"/>
        </w:rPr>
        <w:tab/>
      </w:r>
      <w:r w:rsidRPr="00D04CA8">
        <w:rPr>
          <w:spacing w:val="-4"/>
          <w:sz w:val="24"/>
          <w:szCs w:val="24"/>
        </w:rPr>
        <w:t>базы</w:t>
      </w:r>
      <w:r w:rsidR="001A4556">
        <w:rPr>
          <w:sz w:val="24"/>
          <w:szCs w:val="24"/>
        </w:rPr>
        <w:t xml:space="preserve"> у</w:t>
      </w:r>
      <w:r w:rsidRPr="00D04CA8">
        <w:rPr>
          <w:spacing w:val="-2"/>
          <w:sz w:val="24"/>
          <w:szCs w:val="24"/>
        </w:rPr>
        <w:t xml:space="preserve">чреждения </w:t>
      </w:r>
      <w:r w:rsidRPr="00D04CA8">
        <w:rPr>
          <w:sz w:val="24"/>
          <w:szCs w:val="24"/>
        </w:rPr>
        <w:t>удовлетворены84,7%респондентов</w:t>
      </w:r>
      <w:proofErr w:type="gramStart"/>
      <w:r w:rsidRPr="00D04CA8">
        <w:rPr>
          <w:sz w:val="24"/>
          <w:szCs w:val="24"/>
        </w:rPr>
        <w:t>,ч</w:t>
      </w:r>
      <w:proofErr w:type="gramEnd"/>
      <w:r w:rsidRPr="00D04CA8">
        <w:rPr>
          <w:sz w:val="24"/>
          <w:szCs w:val="24"/>
        </w:rPr>
        <w:t>астично-13,3%.Большинство84,7%родителей согласныполностью,чтовдетскомсадудостаточнокниг,пособий,детскихжурналов, методических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материалов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для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организации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качественного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педагогического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процесса,2,8% считают, что оснащѐн только частично, не знают - 4,2%. Более 84% родителей отметили, что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в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детском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саду созданы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условия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для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физического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развития и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укрепления здоровья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ребѐнка, около 15% - считают, что недостаточно полно, 1,0% - респондентов условия не устраивают</w:t>
      </w:r>
      <w:proofErr w:type="gramStart"/>
      <w:r w:rsidRPr="00D04CA8">
        <w:rPr>
          <w:sz w:val="24"/>
          <w:szCs w:val="24"/>
        </w:rPr>
        <w:t>.А</w:t>
      </w:r>
      <w:proofErr w:type="gramEnd"/>
      <w:r w:rsidRPr="00D04CA8">
        <w:rPr>
          <w:sz w:val="24"/>
          <w:szCs w:val="24"/>
        </w:rPr>
        <w:t>дминистрации и педагогическому коллективу необходимо активно продолжать работать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над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этой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проблемой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,так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как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укрепление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здоровья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детей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одна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из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первостепенных</w:t>
      </w:r>
      <w:r w:rsidR="00E86C12">
        <w:rPr>
          <w:sz w:val="24"/>
          <w:szCs w:val="24"/>
        </w:rPr>
        <w:t xml:space="preserve"> </w:t>
      </w:r>
      <w:r w:rsidRPr="00D04CA8">
        <w:rPr>
          <w:spacing w:val="-2"/>
          <w:sz w:val="24"/>
          <w:szCs w:val="24"/>
        </w:rPr>
        <w:t>задач</w:t>
      </w:r>
      <w:r w:rsidR="00E86C12">
        <w:rPr>
          <w:spacing w:val="-2"/>
          <w:sz w:val="24"/>
          <w:szCs w:val="24"/>
        </w:rPr>
        <w:t xml:space="preserve"> </w:t>
      </w:r>
      <w:r w:rsidRPr="00D04CA8">
        <w:rPr>
          <w:sz w:val="24"/>
          <w:szCs w:val="24"/>
        </w:rPr>
        <w:t>дошкольного</w:t>
      </w:r>
      <w:r w:rsidR="00E86C12">
        <w:rPr>
          <w:sz w:val="24"/>
          <w:szCs w:val="24"/>
        </w:rPr>
        <w:t xml:space="preserve"> </w:t>
      </w:r>
      <w:r w:rsidRPr="00D04CA8">
        <w:rPr>
          <w:spacing w:val="-2"/>
          <w:sz w:val="24"/>
          <w:szCs w:val="24"/>
        </w:rPr>
        <w:t>учреждения.</w:t>
      </w:r>
    </w:p>
    <w:p w:rsidR="00D04CA8" w:rsidRPr="00D04CA8" w:rsidRDefault="00D04CA8" w:rsidP="0092615F">
      <w:pPr>
        <w:pStyle w:val="a3"/>
        <w:tabs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t>Профессионализмом педагогов полностью удовлетворены 96% родительской аудитории, частично удовлетворены - 3,4%, затрудняются ответить на этот вопрос 0,4 % опрошенных родителей. В связи с этим можно предположить необходимость уточнения представлений респондентов о профессиональной компетентности педагога. Результаты опроса показали, что88,8%родителей обучающихся напрямую связывают уровень развития, формирование знаний и умений, соответствующих возрасту ребенка, с посещением дошкольного учреждения. В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успехах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детей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очевидные заслуги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педагогов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ОУ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считают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92,5%</w:t>
      </w:r>
      <w:r w:rsidR="00E86C12">
        <w:rPr>
          <w:sz w:val="24"/>
          <w:szCs w:val="24"/>
        </w:rPr>
        <w:t xml:space="preserve"> </w:t>
      </w:r>
      <w:r w:rsidRPr="00D04CA8">
        <w:rPr>
          <w:spacing w:val="-2"/>
          <w:sz w:val="24"/>
          <w:szCs w:val="24"/>
        </w:rPr>
        <w:t>опрошенных.</w:t>
      </w:r>
    </w:p>
    <w:p w:rsidR="00D04CA8" w:rsidRPr="00D04CA8" w:rsidRDefault="00D04CA8" w:rsidP="0092615F">
      <w:pPr>
        <w:pStyle w:val="a3"/>
        <w:tabs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t xml:space="preserve">Родители доверяют педагогам и сложившейся системе воспитания и образования в детском саду, а такое доверие есть один из важных показателей </w:t>
      </w:r>
      <w:r>
        <w:rPr>
          <w:sz w:val="24"/>
          <w:szCs w:val="24"/>
        </w:rPr>
        <w:t xml:space="preserve">качества образовательных услуг </w:t>
      </w:r>
      <w:r w:rsidRPr="00D04CA8">
        <w:rPr>
          <w:sz w:val="24"/>
          <w:szCs w:val="24"/>
        </w:rPr>
        <w:t>ОУ.</w:t>
      </w:r>
    </w:p>
    <w:p w:rsidR="00D04CA8" w:rsidRPr="00D04CA8" w:rsidRDefault="00D04CA8" w:rsidP="0092615F">
      <w:pPr>
        <w:pStyle w:val="a3"/>
        <w:tabs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t>С целью обеспечения целостности образовательного процесса педагогический коллектив активно взаимо</w:t>
      </w:r>
      <w:r>
        <w:rPr>
          <w:sz w:val="24"/>
          <w:szCs w:val="24"/>
        </w:rPr>
        <w:t xml:space="preserve">действует с семьями обучающихся </w:t>
      </w:r>
      <w:r w:rsidRPr="00D04CA8">
        <w:rPr>
          <w:sz w:val="24"/>
          <w:szCs w:val="24"/>
        </w:rPr>
        <w:t>97,2% опрошенных считают, что педагоги предоставляют консультационную и иную помощь родителям в вопросах воспитанияребенка. Большинство родителей, 93,5%,что им предоставляется возможность участия в управлении учреждением, внесения предложений, направленных на улучшение работы детского сада,остальные 6,5% ответили - «частично». На вопрос анкеты: «Предложения родителей рассматриваются администрацией и педагогами детского сада и учитываются при дальнейшей работе», ответили утвердительно 91,6%, менее одного процента опрошенных выбрали ответ «не</w:t>
      </w:r>
      <w:r>
        <w:rPr>
          <w:sz w:val="24"/>
          <w:szCs w:val="24"/>
        </w:rPr>
        <w:t xml:space="preserve">т». Следовательно, коллективу </w:t>
      </w:r>
      <w:r w:rsidRPr="00D04CA8">
        <w:rPr>
          <w:sz w:val="24"/>
          <w:szCs w:val="24"/>
        </w:rPr>
        <w:t xml:space="preserve">ОУ необходимо продолжать использовать эффективные пути взаимодействия с родителями (законными представителями), привлекать их к совместному процессу воспитания, образования, оздоровления, развития детей, используя наряду с живым общением, современные технологии (ИКТ, участие в разработке и реализации совместных педагогических </w:t>
      </w:r>
      <w:r>
        <w:rPr>
          <w:sz w:val="24"/>
          <w:szCs w:val="24"/>
        </w:rPr>
        <w:t xml:space="preserve">проектов, участие в управлении </w:t>
      </w:r>
      <w:r w:rsidRPr="00D04CA8">
        <w:rPr>
          <w:sz w:val="24"/>
          <w:szCs w:val="24"/>
        </w:rPr>
        <w:t>ОУ и др.).</w:t>
      </w:r>
    </w:p>
    <w:p w:rsidR="00D04CA8" w:rsidRPr="00D04CA8" w:rsidRDefault="00D04CA8" w:rsidP="0092615F">
      <w:pPr>
        <w:pStyle w:val="a3"/>
        <w:tabs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t xml:space="preserve">Исходя из обработки опроса, мы получили достаточно высокие показатели удовлетворѐнности родителей (законных представителей) по всем предложенным показателям, что позволяет сделать вывод о том, что большинство родительской общественности удовлетворены качеством предоставляемых образовательных услуг, однако следует отметить, что с низким процентным показателем отмечаются варианты ответов «не </w:t>
      </w:r>
      <w:r w:rsidRPr="00D04CA8">
        <w:rPr>
          <w:sz w:val="24"/>
          <w:szCs w:val="24"/>
        </w:rPr>
        <w:lastRenderedPageBreak/>
        <w:t>знаю» или «нет».</w:t>
      </w:r>
    </w:p>
    <w:p w:rsidR="00D04CA8" w:rsidRPr="00D04CA8" w:rsidRDefault="00D04CA8" w:rsidP="0092615F">
      <w:pPr>
        <w:pStyle w:val="a3"/>
        <w:tabs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t>В новом учебном году необходимо продолжить работу дошкольного учреждения по улучшению качества предоставляемой услуги, реализовывать системную работу по совершенств</w:t>
      </w:r>
      <w:r>
        <w:rPr>
          <w:sz w:val="24"/>
          <w:szCs w:val="24"/>
        </w:rPr>
        <w:t xml:space="preserve">ованию модели взаимодействия </w:t>
      </w:r>
      <w:r w:rsidRPr="00D04CA8">
        <w:rPr>
          <w:sz w:val="24"/>
          <w:szCs w:val="24"/>
        </w:rPr>
        <w:t>ОУ с семьями обучающихся для обеспечения открытости и доступности о деятельности учреждения, совершенствовании материально-технических, психолого-педагогических и других немало важных условий для реализации образовательной п</w:t>
      </w:r>
      <w:r>
        <w:rPr>
          <w:sz w:val="24"/>
          <w:szCs w:val="24"/>
        </w:rPr>
        <w:t>рограммы ОУ</w:t>
      </w:r>
      <w:r w:rsidRPr="00D04CA8">
        <w:rPr>
          <w:sz w:val="24"/>
          <w:szCs w:val="24"/>
        </w:rPr>
        <w:t>.</w:t>
      </w:r>
    </w:p>
    <w:p w:rsidR="00D04CA8" w:rsidRPr="00D04CA8" w:rsidRDefault="00D04CA8" w:rsidP="0092615F">
      <w:pPr>
        <w:pStyle w:val="a3"/>
        <w:tabs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t>Использовать сайт учреждения, как форму обратной связи, возможность внесения предложений по совершенствованию условий реализации образовательной программы дошкольного обр</w:t>
      </w:r>
      <w:r>
        <w:rPr>
          <w:sz w:val="24"/>
          <w:szCs w:val="24"/>
        </w:rPr>
        <w:t>азования ОУ</w:t>
      </w:r>
      <w:r w:rsidRPr="00D04CA8">
        <w:rPr>
          <w:sz w:val="24"/>
          <w:szCs w:val="24"/>
        </w:rPr>
        <w:t>.</w:t>
      </w:r>
    </w:p>
    <w:p w:rsidR="00D04CA8" w:rsidRPr="00D04CA8" w:rsidRDefault="00D04CA8" w:rsidP="0092615F">
      <w:pPr>
        <w:pStyle w:val="a3"/>
        <w:tabs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t>Организовать обсуждение результатов анкетирования на педагогическом совете с целью проектирования дальнейшей работы по р</w:t>
      </w:r>
      <w:r>
        <w:rPr>
          <w:sz w:val="24"/>
          <w:szCs w:val="24"/>
        </w:rPr>
        <w:t xml:space="preserve">азработке плана взаимодействия </w:t>
      </w:r>
      <w:r w:rsidRPr="00D04CA8">
        <w:rPr>
          <w:sz w:val="24"/>
          <w:szCs w:val="24"/>
        </w:rPr>
        <w:t>ОУ с семьей, профилактике эмоционального выгорания, реализации личностно-ориентированного взаимодействия с детьми, реализации современных развивающих технологий.</w:t>
      </w:r>
    </w:p>
    <w:p w:rsidR="00D04CA8" w:rsidRPr="00D04CA8" w:rsidRDefault="00D04CA8" w:rsidP="0092615F">
      <w:pPr>
        <w:pStyle w:val="a3"/>
        <w:tabs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t>Результаты анкетирования «Изучение мнения</w:t>
      </w:r>
      <w:r>
        <w:rPr>
          <w:sz w:val="24"/>
          <w:szCs w:val="24"/>
        </w:rPr>
        <w:t xml:space="preserve"> родителей о качестве работы </w:t>
      </w:r>
      <w:r w:rsidRPr="00D04CA8">
        <w:rPr>
          <w:sz w:val="24"/>
          <w:szCs w:val="24"/>
        </w:rPr>
        <w:t>ОУ в</w:t>
      </w:r>
      <w:r>
        <w:rPr>
          <w:sz w:val="24"/>
          <w:szCs w:val="24"/>
        </w:rPr>
        <w:t>2021-2022</w:t>
      </w:r>
      <w:r w:rsidRPr="00D04CA8">
        <w:rPr>
          <w:sz w:val="24"/>
          <w:szCs w:val="24"/>
        </w:rPr>
        <w:t xml:space="preserve"> учебномгодупоказали</w:t>
      </w:r>
      <w:proofErr w:type="gramStart"/>
      <w:r w:rsidRPr="00D04CA8">
        <w:rPr>
          <w:sz w:val="24"/>
          <w:szCs w:val="24"/>
        </w:rPr>
        <w:t>,ч</w:t>
      </w:r>
      <w:proofErr w:type="gramEnd"/>
      <w:r w:rsidRPr="00D04CA8">
        <w:rPr>
          <w:sz w:val="24"/>
          <w:szCs w:val="24"/>
        </w:rPr>
        <w:t>то91,1%родителей удовлетвореныработой детскогосада и обучением и воспитанием своих детей. Существенно то,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садом.</w:t>
      </w:r>
    </w:p>
    <w:p w:rsidR="00D04CA8" w:rsidRPr="00D04CA8" w:rsidRDefault="00D04CA8" w:rsidP="001A4556">
      <w:pPr>
        <w:pStyle w:val="a3"/>
        <w:tabs>
          <w:tab w:val="left" w:pos="1138"/>
          <w:tab w:val="left" w:pos="1694"/>
          <w:tab w:val="left" w:pos="1850"/>
          <w:tab w:val="left" w:pos="2068"/>
          <w:tab w:val="left" w:pos="2200"/>
          <w:tab w:val="left" w:pos="2370"/>
          <w:tab w:val="left" w:pos="3095"/>
          <w:tab w:val="left" w:pos="3342"/>
          <w:tab w:val="left" w:pos="3457"/>
          <w:tab w:val="left" w:pos="4148"/>
          <w:tab w:val="left" w:pos="5078"/>
          <w:tab w:val="left" w:pos="5191"/>
          <w:tab w:val="left" w:pos="5565"/>
          <w:tab w:val="left" w:pos="5733"/>
          <w:tab w:val="left" w:pos="6374"/>
          <w:tab w:val="left" w:pos="6508"/>
          <w:tab w:val="left" w:pos="6633"/>
          <w:tab w:val="left" w:pos="6964"/>
          <w:tab w:val="left" w:pos="7584"/>
          <w:tab w:val="left" w:pos="8107"/>
          <w:tab w:val="left" w:pos="8269"/>
          <w:tab w:val="left" w:pos="8636"/>
          <w:tab w:val="left" w:pos="8674"/>
          <w:tab w:val="left" w:pos="9065"/>
          <w:tab w:val="left" w:pos="9175"/>
        </w:tabs>
        <w:jc w:val="both"/>
        <w:rPr>
          <w:sz w:val="24"/>
          <w:szCs w:val="24"/>
        </w:rPr>
      </w:pPr>
      <w:r w:rsidRPr="00D04CA8">
        <w:rPr>
          <w:b/>
          <w:sz w:val="24"/>
          <w:szCs w:val="24"/>
        </w:rPr>
        <w:t xml:space="preserve">Вывод: </w:t>
      </w:r>
      <w:r w:rsidRPr="00D04CA8">
        <w:rPr>
          <w:sz w:val="24"/>
          <w:szCs w:val="24"/>
        </w:rPr>
        <w:t>Анализ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работы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показал,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что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запланированная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на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учебный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го</w:t>
      </w:r>
      <w:r w:rsidR="00E86C12">
        <w:rPr>
          <w:sz w:val="24"/>
          <w:szCs w:val="24"/>
        </w:rPr>
        <w:t xml:space="preserve">д </w:t>
      </w:r>
      <w:r w:rsidRPr="00D04CA8">
        <w:rPr>
          <w:sz w:val="24"/>
          <w:szCs w:val="24"/>
        </w:rPr>
        <w:t>работа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</w:t>
      </w:r>
      <w:r w:rsidR="00E86C12">
        <w:rPr>
          <w:sz w:val="24"/>
          <w:szCs w:val="24"/>
        </w:rPr>
        <w:t xml:space="preserve"> </w:t>
      </w:r>
      <w:r w:rsidR="001A4556">
        <w:rPr>
          <w:sz w:val="24"/>
          <w:szCs w:val="24"/>
        </w:rPr>
        <w:t xml:space="preserve">родителями </w:t>
      </w:r>
      <w:r w:rsidRPr="00D04CA8">
        <w:rPr>
          <w:spacing w:val="-2"/>
          <w:sz w:val="24"/>
          <w:szCs w:val="24"/>
        </w:rPr>
        <w:t>выполнена</w:t>
      </w:r>
      <w:r w:rsidR="00E86C12">
        <w:rPr>
          <w:spacing w:val="-2"/>
          <w:sz w:val="24"/>
          <w:szCs w:val="24"/>
        </w:rPr>
        <w:t xml:space="preserve"> </w:t>
      </w:r>
      <w:r w:rsidRPr="00D04CA8">
        <w:rPr>
          <w:sz w:val="24"/>
          <w:szCs w:val="24"/>
        </w:rPr>
        <w:tab/>
      </w:r>
      <w:r w:rsidRPr="00D04CA8">
        <w:rPr>
          <w:spacing w:val="-10"/>
          <w:sz w:val="24"/>
          <w:szCs w:val="24"/>
        </w:rPr>
        <w:t>в</w:t>
      </w:r>
      <w:r w:rsidRPr="00D04CA8">
        <w:rPr>
          <w:sz w:val="24"/>
          <w:szCs w:val="24"/>
        </w:rPr>
        <w:tab/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полном</w:t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объеме.</w:t>
      </w:r>
      <w:r w:rsidRPr="00D04CA8">
        <w:rPr>
          <w:sz w:val="24"/>
          <w:szCs w:val="24"/>
        </w:rPr>
        <w:tab/>
      </w:r>
      <w:r w:rsidRPr="00D04CA8">
        <w:rPr>
          <w:spacing w:val="-4"/>
          <w:sz w:val="24"/>
          <w:szCs w:val="24"/>
        </w:rPr>
        <w:t>Одной</w:t>
      </w:r>
      <w:r w:rsidRPr="00D04CA8">
        <w:rPr>
          <w:sz w:val="24"/>
          <w:szCs w:val="24"/>
        </w:rPr>
        <w:tab/>
      </w:r>
      <w:r w:rsidRPr="00D04CA8">
        <w:rPr>
          <w:spacing w:val="-4"/>
          <w:sz w:val="24"/>
          <w:szCs w:val="24"/>
        </w:rPr>
        <w:t>из</w:t>
      </w:r>
      <w:r w:rsidRPr="00D04CA8">
        <w:rPr>
          <w:sz w:val="24"/>
          <w:szCs w:val="24"/>
        </w:rPr>
        <w:tab/>
      </w:r>
      <w:r w:rsidRPr="00D04CA8">
        <w:rPr>
          <w:spacing w:val="-4"/>
          <w:sz w:val="24"/>
          <w:szCs w:val="24"/>
        </w:rPr>
        <w:t>форм</w:t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взаимодействия</w:t>
      </w:r>
      <w:r w:rsidRPr="00D04CA8">
        <w:rPr>
          <w:sz w:val="24"/>
          <w:szCs w:val="24"/>
        </w:rPr>
        <w:tab/>
      </w:r>
      <w:r w:rsidRPr="00D04CA8">
        <w:rPr>
          <w:sz w:val="24"/>
          <w:szCs w:val="24"/>
        </w:rPr>
        <w:tab/>
      </w:r>
      <w:r w:rsidRPr="00D04CA8">
        <w:rPr>
          <w:spacing w:val="-10"/>
          <w:sz w:val="24"/>
          <w:szCs w:val="24"/>
        </w:rPr>
        <w:t>с</w:t>
      </w:r>
      <w:r w:rsidR="001A4556">
        <w:rPr>
          <w:sz w:val="24"/>
          <w:szCs w:val="24"/>
        </w:rPr>
        <w:t xml:space="preserve"> р</w:t>
      </w:r>
      <w:r w:rsidRPr="00D04CA8">
        <w:rPr>
          <w:spacing w:val="-2"/>
          <w:sz w:val="24"/>
          <w:szCs w:val="24"/>
        </w:rPr>
        <w:t>одительской общественностью</w:t>
      </w:r>
      <w:r w:rsidRPr="00D04CA8">
        <w:rPr>
          <w:sz w:val="24"/>
          <w:szCs w:val="24"/>
        </w:rPr>
        <w:tab/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является</w:t>
      </w:r>
      <w:r w:rsidRPr="00D04CA8">
        <w:rPr>
          <w:sz w:val="24"/>
          <w:szCs w:val="24"/>
        </w:rPr>
        <w:tab/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официальный</w:t>
      </w:r>
      <w:r w:rsidRPr="00D04CA8">
        <w:rPr>
          <w:sz w:val="24"/>
          <w:szCs w:val="24"/>
        </w:rPr>
        <w:tab/>
      </w:r>
      <w:r w:rsidRPr="00D04CA8">
        <w:rPr>
          <w:spacing w:val="-4"/>
          <w:sz w:val="24"/>
          <w:szCs w:val="24"/>
        </w:rPr>
        <w:t>сайт</w:t>
      </w:r>
      <w:r w:rsidRPr="00D04CA8">
        <w:rPr>
          <w:sz w:val="24"/>
          <w:szCs w:val="24"/>
        </w:rPr>
        <w:tab/>
      </w:r>
      <w:r w:rsidRPr="00D04CA8">
        <w:rPr>
          <w:sz w:val="24"/>
          <w:szCs w:val="24"/>
        </w:rPr>
        <w:tab/>
      </w:r>
      <w:r w:rsidRPr="00D04CA8">
        <w:rPr>
          <w:spacing w:val="-4"/>
          <w:sz w:val="24"/>
          <w:szCs w:val="24"/>
        </w:rPr>
        <w:t>ОУ,</w:t>
      </w:r>
      <w:r w:rsidRPr="00D04CA8">
        <w:rPr>
          <w:sz w:val="24"/>
          <w:szCs w:val="24"/>
        </w:rPr>
        <w:tab/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который</w:t>
      </w:r>
      <w:r w:rsidR="00E86C12">
        <w:rPr>
          <w:spacing w:val="-2"/>
          <w:sz w:val="24"/>
          <w:szCs w:val="24"/>
        </w:rPr>
        <w:t xml:space="preserve"> </w:t>
      </w:r>
      <w:r w:rsidRPr="00D04CA8">
        <w:rPr>
          <w:spacing w:val="-2"/>
          <w:sz w:val="24"/>
          <w:szCs w:val="24"/>
        </w:rPr>
        <w:t>является</w:t>
      </w:r>
      <w:r w:rsidRPr="00D04CA8">
        <w:rPr>
          <w:sz w:val="24"/>
          <w:szCs w:val="24"/>
        </w:rPr>
        <w:tab/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 xml:space="preserve">электронным </w:t>
      </w:r>
      <w:r w:rsidRPr="00D04CA8">
        <w:rPr>
          <w:sz w:val="24"/>
          <w:szCs w:val="24"/>
        </w:rPr>
        <w:t>общедоступным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информационным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ресурсом,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размещенным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в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глобальной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сети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Интернет.</w:t>
      </w:r>
      <w:r w:rsidR="00E86C12">
        <w:rPr>
          <w:sz w:val="24"/>
          <w:szCs w:val="24"/>
        </w:rPr>
        <w:t xml:space="preserve"> </w:t>
      </w:r>
      <w:r w:rsidRPr="00D04CA8">
        <w:rPr>
          <w:spacing w:val="-2"/>
          <w:sz w:val="24"/>
          <w:szCs w:val="24"/>
        </w:rPr>
        <w:t>Совместная</w:t>
      </w:r>
      <w:r w:rsidRPr="00D04CA8">
        <w:rPr>
          <w:sz w:val="24"/>
          <w:szCs w:val="24"/>
        </w:rPr>
        <w:tab/>
      </w:r>
      <w:r w:rsidRPr="00D04CA8">
        <w:rPr>
          <w:sz w:val="24"/>
          <w:szCs w:val="24"/>
        </w:rPr>
        <w:tab/>
        <w:t>работа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родителями,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укрепила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сотрудничество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детского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сада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и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семьи,</w:t>
      </w:r>
      <w:r w:rsidR="00E86C12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 xml:space="preserve">а </w:t>
      </w:r>
      <w:r w:rsidRPr="00D04CA8">
        <w:rPr>
          <w:spacing w:val="-4"/>
          <w:sz w:val="24"/>
          <w:szCs w:val="24"/>
        </w:rPr>
        <w:t>также</w:t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помогла</w:t>
      </w:r>
      <w:r w:rsidRPr="00D04CA8">
        <w:rPr>
          <w:sz w:val="24"/>
          <w:szCs w:val="24"/>
        </w:rPr>
        <w:tab/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добиться</w:t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положительных</w:t>
      </w:r>
      <w:r w:rsidR="00C35E5E">
        <w:rPr>
          <w:spacing w:val="-2"/>
          <w:sz w:val="24"/>
          <w:szCs w:val="24"/>
        </w:rPr>
        <w:t xml:space="preserve"> </w:t>
      </w:r>
      <w:r w:rsidRPr="00D04CA8">
        <w:rPr>
          <w:spacing w:val="-2"/>
          <w:sz w:val="24"/>
          <w:szCs w:val="24"/>
        </w:rPr>
        <w:t>результатов</w:t>
      </w:r>
      <w:r w:rsidRPr="00D04CA8">
        <w:rPr>
          <w:sz w:val="24"/>
          <w:szCs w:val="24"/>
        </w:rPr>
        <w:tab/>
      </w:r>
      <w:r w:rsidRPr="00D04CA8">
        <w:rPr>
          <w:sz w:val="24"/>
          <w:szCs w:val="24"/>
        </w:rPr>
        <w:tab/>
      </w:r>
      <w:r w:rsidRPr="00D04CA8">
        <w:rPr>
          <w:spacing w:val="-10"/>
          <w:sz w:val="24"/>
          <w:szCs w:val="24"/>
        </w:rPr>
        <w:t>в</w:t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развитии</w:t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>каждого</w:t>
      </w:r>
      <w:r w:rsidRPr="00D04CA8">
        <w:rPr>
          <w:sz w:val="24"/>
          <w:szCs w:val="24"/>
        </w:rPr>
        <w:tab/>
      </w:r>
      <w:r w:rsidRPr="00D04CA8">
        <w:rPr>
          <w:spacing w:val="-2"/>
          <w:sz w:val="24"/>
          <w:szCs w:val="24"/>
        </w:rPr>
        <w:t xml:space="preserve">ребѐнка. </w:t>
      </w:r>
      <w:r w:rsidRPr="00D04CA8">
        <w:rPr>
          <w:sz w:val="24"/>
          <w:szCs w:val="24"/>
        </w:rPr>
        <w:t>Значительно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повысился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процент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посещений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родителями</w:t>
      </w:r>
      <w:r w:rsidR="00C35E5E">
        <w:rPr>
          <w:sz w:val="24"/>
          <w:szCs w:val="24"/>
        </w:rPr>
        <w:t xml:space="preserve"> </w:t>
      </w:r>
      <w:proofErr w:type="spellStart"/>
      <w:r w:rsidRPr="00D04CA8">
        <w:rPr>
          <w:sz w:val="24"/>
          <w:szCs w:val="24"/>
        </w:rPr>
        <w:t>мероприятий,проводимыхв</w:t>
      </w:r>
      <w:proofErr w:type="spellEnd"/>
      <w:r w:rsidRPr="00D04CA8">
        <w:rPr>
          <w:sz w:val="24"/>
          <w:szCs w:val="24"/>
        </w:rPr>
        <w:t xml:space="preserve"> дошкольном</w:t>
      </w:r>
      <w:r w:rsidR="00C35E5E">
        <w:rPr>
          <w:sz w:val="24"/>
          <w:szCs w:val="24"/>
        </w:rPr>
        <w:t xml:space="preserve"> </w:t>
      </w:r>
      <w:proofErr w:type="spellStart"/>
      <w:r w:rsidRPr="00D04CA8">
        <w:rPr>
          <w:sz w:val="24"/>
          <w:szCs w:val="24"/>
        </w:rPr>
        <w:t>учреждении</w:t>
      </w:r>
      <w:proofErr w:type="gramStart"/>
      <w:r w:rsidRPr="00D04CA8">
        <w:rPr>
          <w:sz w:val="24"/>
          <w:szCs w:val="24"/>
        </w:rPr>
        <w:t>.Б</w:t>
      </w:r>
      <w:proofErr w:type="gramEnd"/>
      <w:r w:rsidRPr="00D04CA8">
        <w:rPr>
          <w:sz w:val="24"/>
          <w:szCs w:val="24"/>
        </w:rPr>
        <w:t>ольшинство</w:t>
      </w:r>
      <w:proofErr w:type="spellEnd"/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родителей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объективно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оценивают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степень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своего участия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в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образовательном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процессе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и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выражают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желание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активно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сотрудничать</w:t>
      </w:r>
      <w:r w:rsidR="00C35E5E">
        <w:rPr>
          <w:sz w:val="24"/>
          <w:szCs w:val="24"/>
        </w:rPr>
        <w:t xml:space="preserve"> </w:t>
      </w:r>
      <w:r w:rsidRPr="00D04CA8">
        <w:rPr>
          <w:sz w:val="24"/>
          <w:szCs w:val="24"/>
        </w:rPr>
        <w:t>с</w:t>
      </w:r>
      <w:r w:rsidR="00C35E5E">
        <w:rPr>
          <w:sz w:val="24"/>
          <w:szCs w:val="24"/>
        </w:rPr>
        <w:t xml:space="preserve"> </w:t>
      </w:r>
      <w:r w:rsidR="001A4556">
        <w:rPr>
          <w:spacing w:val="-2"/>
          <w:sz w:val="24"/>
          <w:szCs w:val="24"/>
        </w:rPr>
        <w:t xml:space="preserve">детским </w:t>
      </w:r>
      <w:r w:rsidRPr="00D04CA8">
        <w:rPr>
          <w:spacing w:val="-2"/>
          <w:sz w:val="24"/>
          <w:szCs w:val="24"/>
        </w:rPr>
        <w:t>садом.</w:t>
      </w:r>
    </w:p>
    <w:p w:rsidR="00AB7676" w:rsidRPr="00AB7676" w:rsidRDefault="00D04CA8" w:rsidP="0092615F">
      <w:pPr>
        <w:pStyle w:val="a3"/>
        <w:tabs>
          <w:tab w:val="left" w:pos="10206"/>
        </w:tabs>
        <w:jc w:val="both"/>
        <w:rPr>
          <w:sz w:val="24"/>
          <w:szCs w:val="24"/>
        </w:rPr>
      </w:pPr>
      <w:r w:rsidRPr="00D04CA8">
        <w:rPr>
          <w:sz w:val="24"/>
          <w:szCs w:val="24"/>
        </w:rPr>
        <w:t>Необходимо в следующем учебном году продолжать совершенствовать социальное партнѐрство семьи и детского сада, использовать различные современные формы работы: проектную деятельность, мастер-классы, круглые столы.</w:t>
      </w:r>
    </w:p>
    <w:p w:rsidR="00AB7676" w:rsidRPr="00AB7676" w:rsidRDefault="00AB7676" w:rsidP="001A4556">
      <w:pPr>
        <w:pStyle w:val="11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proofErr w:type="spellStart"/>
      <w:r w:rsidRPr="00AB7676">
        <w:rPr>
          <w:sz w:val="24"/>
          <w:szCs w:val="24"/>
        </w:rPr>
        <w:t>Анализматериально</w:t>
      </w:r>
      <w:proofErr w:type="spellEnd"/>
      <w:r w:rsidRPr="00AB7676">
        <w:rPr>
          <w:sz w:val="24"/>
          <w:szCs w:val="24"/>
        </w:rPr>
        <w:t>–технических</w:t>
      </w:r>
      <w:r w:rsidR="00C35E5E">
        <w:rPr>
          <w:sz w:val="24"/>
          <w:szCs w:val="24"/>
        </w:rPr>
        <w:t xml:space="preserve"> </w:t>
      </w:r>
      <w:r w:rsidRPr="00AB7676">
        <w:rPr>
          <w:sz w:val="24"/>
          <w:szCs w:val="24"/>
        </w:rPr>
        <w:t>условий</w:t>
      </w:r>
      <w:r w:rsidR="00C35E5E">
        <w:rPr>
          <w:sz w:val="24"/>
          <w:szCs w:val="24"/>
        </w:rPr>
        <w:t xml:space="preserve"> </w:t>
      </w:r>
      <w:r w:rsidRPr="00AB7676">
        <w:rPr>
          <w:sz w:val="24"/>
          <w:szCs w:val="24"/>
        </w:rPr>
        <w:t>реализации</w:t>
      </w:r>
      <w:r w:rsidR="00C35E5E">
        <w:rPr>
          <w:sz w:val="24"/>
          <w:szCs w:val="24"/>
        </w:rPr>
        <w:t xml:space="preserve"> </w:t>
      </w:r>
      <w:r w:rsidRPr="00AB7676">
        <w:rPr>
          <w:sz w:val="24"/>
          <w:szCs w:val="24"/>
        </w:rPr>
        <w:t xml:space="preserve">ООП </w:t>
      </w:r>
      <w:r w:rsidRPr="00AB7676">
        <w:rPr>
          <w:spacing w:val="-4"/>
          <w:sz w:val="24"/>
          <w:szCs w:val="24"/>
        </w:rPr>
        <w:t>ДОУ.</w:t>
      </w:r>
    </w:p>
    <w:p w:rsidR="00473160" w:rsidRPr="00473160" w:rsidRDefault="00473160" w:rsidP="0092615F">
      <w:pPr>
        <w:pStyle w:val="a3"/>
        <w:jc w:val="both"/>
        <w:rPr>
          <w:sz w:val="24"/>
          <w:szCs w:val="24"/>
        </w:rPr>
      </w:pPr>
      <w:r w:rsidRPr="00473160">
        <w:rPr>
          <w:color w:val="111111"/>
          <w:sz w:val="24"/>
          <w:szCs w:val="24"/>
        </w:rPr>
        <w:t xml:space="preserve">Материально-техническая база реализации ООП ДО соответствует действующим санитарным и противопожарным нормам, нормам охраны труда работников учреждения. В достаточной мере имеются </w:t>
      </w:r>
      <w:r>
        <w:rPr>
          <w:color w:val="111111"/>
          <w:sz w:val="24"/>
          <w:szCs w:val="24"/>
        </w:rPr>
        <w:t xml:space="preserve">технические средства. В </w:t>
      </w:r>
      <w:r w:rsidRPr="00473160">
        <w:rPr>
          <w:color w:val="111111"/>
          <w:sz w:val="24"/>
          <w:szCs w:val="24"/>
        </w:rPr>
        <w:t>группах имеется</w:t>
      </w:r>
      <w:r w:rsidR="00C35E5E">
        <w:rPr>
          <w:color w:val="111111"/>
          <w:sz w:val="24"/>
          <w:szCs w:val="24"/>
        </w:rPr>
        <w:t xml:space="preserve"> </w:t>
      </w:r>
      <w:r w:rsidRPr="00473160">
        <w:rPr>
          <w:color w:val="111111"/>
          <w:sz w:val="24"/>
          <w:szCs w:val="24"/>
        </w:rPr>
        <w:t xml:space="preserve">компьютер, что позволяет </w:t>
      </w:r>
      <w:proofErr w:type="spellStart"/>
      <w:r w:rsidRPr="00473160">
        <w:rPr>
          <w:color w:val="111111"/>
          <w:sz w:val="24"/>
          <w:szCs w:val="24"/>
        </w:rPr>
        <w:t>информатизировать</w:t>
      </w:r>
      <w:proofErr w:type="spellEnd"/>
      <w:r w:rsidRPr="00473160">
        <w:rPr>
          <w:color w:val="111111"/>
          <w:sz w:val="24"/>
          <w:szCs w:val="24"/>
        </w:rPr>
        <w:t xml:space="preserve"> образовательный процесс в полной мере. Программно- методический комплекс дошкольного учреждения в основном подобран с учетом ориентации на государственные требования.</w:t>
      </w:r>
    </w:p>
    <w:p w:rsidR="00473160" w:rsidRPr="00473160" w:rsidRDefault="00473160" w:rsidP="0092615F">
      <w:pPr>
        <w:pStyle w:val="a3"/>
        <w:jc w:val="both"/>
        <w:rPr>
          <w:sz w:val="24"/>
          <w:szCs w:val="24"/>
        </w:rPr>
      </w:pPr>
      <w:r w:rsidRPr="00473160">
        <w:rPr>
          <w:sz w:val="24"/>
          <w:szCs w:val="24"/>
        </w:rPr>
        <w:t xml:space="preserve">В </w:t>
      </w:r>
      <w:r w:rsidRPr="00473160">
        <w:rPr>
          <w:color w:val="111111"/>
          <w:sz w:val="24"/>
          <w:szCs w:val="24"/>
        </w:rPr>
        <w:t>методическом кабинете имеется библиотека, сочетающая в себе набор демонстрационных и раздаточных материалов; комплект методической литературы для работы с детьми в группах общеразвивающей направленности; художественную литературу, хрестоматии для чтения детям по Программе; картотекив достаточном количестве. Использование интернета является важным для педагогов в подготовке организованной образовательной деятельности, методических мероприятий.</w:t>
      </w:r>
    </w:p>
    <w:p w:rsidR="00473160" w:rsidRPr="00473160" w:rsidRDefault="00473160" w:rsidP="0092615F">
      <w:pPr>
        <w:pStyle w:val="a3"/>
        <w:jc w:val="both"/>
        <w:rPr>
          <w:sz w:val="24"/>
          <w:szCs w:val="24"/>
        </w:rPr>
      </w:pPr>
      <w:r w:rsidRPr="00473160">
        <w:rPr>
          <w:sz w:val="24"/>
          <w:szCs w:val="24"/>
        </w:rPr>
        <w:t xml:space="preserve">Анализ соответствия материально-технического обеспечения реализации ООП требованиям, предъявляемым к участку, зданию, помещениям показал, что для реализации ООП в каждой возрастной группе предоставлено отдельное просторное, светлое помещение,в котором обеспечивается оптимальная температура воздуха, канализация и водоснабжение. </w:t>
      </w:r>
      <w:r w:rsidRPr="00473160">
        <w:rPr>
          <w:sz w:val="24"/>
          <w:szCs w:val="24"/>
        </w:rPr>
        <w:lastRenderedPageBreak/>
        <w:t xml:space="preserve">Помещение оснащено необходимой мебелью, подобранной </w:t>
      </w:r>
      <w:r w:rsidRPr="00473160">
        <w:rPr>
          <w:color w:val="111111"/>
          <w:sz w:val="24"/>
          <w:szCs w:val="24"/>
        </w:rPr>
        <w:t xml:space="preserve">в </w:t>
      </w:r>
      <w:r w:rsidRPr="00473160">
        <w:rPr>
          <w:sz w:val="24"/>
          <w:szCs w:val="24"/>
        </w:rPr>
        <w:t>соответствии с возрастными и индивидуальными особенностями воспитанников. Учреждение постоянно работает над укреплением материально-технической базы. В детском саду созданы условия для полноценного воспитания и развития</w:t>
      </w:r>
      <w:r>
        <w:rPr>
          <w:sz w:val="24"/>
          <w:szCs w:val="24"/>
        </w:rPr>
        <w:t xml:space="preserve"> воспитанников: функционируют: 2</w:t>
      </w:r>
      <w:r w:rsidRPr="00473160">
        <w:rPr>
          <w:sz w:val="24"/>
          <w:szCs w:val="24"/>
        </w:rPr>
        <w:t xml:space="preserve"> групповых помещения,пищеблок, прачечная, метод</w:t>
      </w:r>
      <w:r>
        <w:rPr>
          <w:sz w:val="24"/>
          <w:szCs w:val="24"/>
        </w:rPr>
        <w:t>ический кабинет</w:t>
      </w:r>
      <w:r w:rsidRPr="00473160">
        <w:rPr>
          <w:sz w:val="24"/>
          <w:szCs w:val="24"/>
        </w:rPr>
        <w:t>.</w:t>
      </w:r>
    </w:p>
    <w:p w:rsidR="00473160" w:rsidRPr="00473160" w:rsidRDefault="00473160" w:rsidP="0092615F">
      <w:pPr>
        <w:pStyle w:val="a3"/>
        <w:jc w:val="both"/>
        <w:rPr>
          <w:sz w:val="24"/>
          <w:szCs w:val="24"/>
        </w:rPr>
      </w:pPr>
      <w:r w:rsidRPr="00473160">
        <w:rPr>
          <w:sz w:val="24"/>
          <w:szCs w:val="24"/>
        </w:rPr>
        <w:t>На территории детского сада офо</w:t>
      </w:r>
      <w:r>
        <w:rPr>
          <w:sz w:val="24"/>
          <w:szCs w:val="24"/>
        </w:rPr>
        <w:t xml:space="preserve">рмлены 1 спортивная площадка, 2 участкас </w:t>
      </w:r>
      <w:r w:rsidRPr="00473160">
        <w:rPr>
          <w:sz w:val="24"/>
          <w:szCs w:val="24"/>
        </w:rPr>
        <w:t xml:space="preserve">малыми архитектурными формами, цветниками. </w:t>
      </w:r>
    </w:p>
    <w:p w:rsidR="00473160" w:rsidRPr="00473160" w:rsidRDefault="00473160" w:rsidP="0092615F">
      <w:pPr>
        <w:pStyle w:val="a3"/>
        <w:jc w:val="both"/>
        <w:rPr>
          <w:sz w:val="24"/>
          <w:szCs w:val="24"/>
        </w:rPr>
      </w:pPr>
      <w:r w:rsidRPr="00473160">
        <w:rPr>
          <w:sz w:val="24"/>
          <w:szCs w:val="24"/>
        </w:rPr>
        <w:t>Анализ оснащения детского сада показал, что 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</w:t>
      </w:r>
      <w:r>
        <w:rPr>
          <w:sz w:val="24"/>
          <w:szCs w:val="24"/>
        </w:rPr>
        <w:t>еническим нормам и требованиям.</w:t>
      </w:r>
    </w:p>
    <w:p w:rsidR="00AB7676" w:rsidRPr="00AB7676" w:rsidRDefault="00AB7676" w:rsidP="0092615F">
      <w:pPr>
        <w:pStyle w:val="a3"/>
        <w:jc w:val="both"/>
        <w:rPr>
          <w:sz w:val="24"/>
          <w:szCs w:val="24"/>
        </w:rPr>
      </w:pPr>
    </w:p>
    <w:p w:rsidR="00AB7676" w:rsidRPr="00AB7676" w:rsidRDefault="00AB7676" w:rsidP="001A4556">
      <w:pPr>
        <w:pStyle w:val="11"/>
        <w:numPr>
          <w:ilvl w:val="0"/>
          <w:numId w:val="2"/>
        </w:numPr>
        <w:ind w:left="0" w:firstLine="0"/>
        <w:jc w:val="center"/>
        <w:rPr>
          <w:sz w:val="24"/>
          <w:szCs w:val="24"/>
        </w:rPr>
      </w:pPr>
      <w:r w:rsidRPr="00AB7676">
        <w:rPr>
          <w:sz w:val="24"/>
          <w:szCs w:val="24"/>
        </w:rPr>
        <w:t>Анализфинансового</w:t>
      </w:r>
      <w:r w:rsidRPr="00AB7676">
        <w:rPr>
          <w:spacing w:val="-2"/>
          <w:sz w:val="24"/>
          <w:szCs w:val="24"/>
        </w:rPr>
        <w:t>обеспечения.</w:t>
      </w:r>
    </w:p>
    <w:p w:rsidR="00AB7676" w:rsidRPr="00AB7676" w:rsidRDefault="00AB7676" w:rsidP="0092615F">
      <w:pPr>
        <w:pStyle w:val="a3"/>
        <w:jc w:val="both"/>
        <w:rPr>
          <w:sz w:val="24"/>
          <w:szCs w:val="24"/>
        </w:rPr>
      </w:pPr>
      <w:r w:rsidRPr="00AB7676">
        <w:rPr>
          <w:sz w:val="24"/>
          <w:szCs w:val="24"/>
        </w:rPr>
        <w:t>Финанс</w:t>
      </w:r>
      <w:r w:rsidR="00473160">
        <w:rPr>
          <w:sz w:val="24"/>
          <w:szCs w:val="24"/>
        </w:rPr>
        <w:t xml:space="preserve">ирование </w:t>
      </w:r>
      <w:r w:rsidRPr="00AB7676">
        <w:rPr>
          <w:sz w:val="24"/>
          <w:szCs w:val="24"/>
        </w:rPr>
        <w:t xml:space="preserve">ОУ осуществляется из регионального и муниципального бюджета (финансирование производится на выплату заработной платы обслуживающему персоналу, оплату коммунальных услуг, организациюльготного питания, приобретение хозяйственных товаров и медикаментов, выполнение услуг по содержанию движимого и недвижимого имущества). Финансово-экономическое обеспечение введения ФГОС ДО строится в соответствии Планом финансово –хозяйственной деятельности, где определен объем расходов, необходимых для реализации ООП ДО, механизм его </w:t>
      </w:r>
      <w:r w:rsidRPr="00AB7676">
        <w:rPr>
          <w:spacing w:val="-2"/>
          <w:sz w:val="24"/>
          <w:szCs w:val="24"/>
        </w:rPr>
        <w:t>формирования.</w:t>
      </w:r>
    </w:p>
    <w:p w:rsidR="00BA4E5A" w:rsidRDefault="00AB7676" w:rsidP="00BA4E5A">
      <w:pPr>
        <w:pStyle w:val="a3"/>
        <w:jc w:val="both"/>
        <w:rPr>
          <w:sz w:val="24"/>
          <w:szCs w:val="24"/>
        </w:rPr>
      </w:pPr>
      <w:r w:rsidRPr="00AB7676">
        <w:rPr>
          <w:sz w:val="24"/>
          <w:szCs w:val="24"/>
        </w:rPr>
        <w:t>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условиямреализации ООП ДО.</w:t>
      </w:r>
    </w:p>
    <w:p w:rsidR="00BA4E5A" w:rsidRDefault="00BA4E5A" w:rsidP="00BA4E5A">
      <w:pPr>
        <w:pStyle w:val="a3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BA4E5A">
        <w:rPr>
          <w:b/>
          <w:sz w:val="24"/>
          <w:szCs w:val="24"/>
        </w:rPr>
        <w:t>Анализ работы с ребенком-инвалидом</w:t>
      </w:r>
      <w:r>
        <w:rPr>
          <w:b/>
          <w:sz w:val="24"/>
          <w:szCs w:val="24"/>
        </w:rPr>
        <w:t xml:space="preserve"> по освоению АООП ДО</w:t>
      </w:r>
    </w:p>
    <w:p w:rsidR="00BA4E5A" w:rsidRPr="00BA4E5A" w:rsidRDefault="00563510" w:rsidP="00563510">
      <w:pPr>
        <w:pStyle w:val="a3"/>
        <w:kinsoku w:val="0"/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</w:t>
      </w:r>
      <w:r w:rsidR="00BA4E5A" w:rsidRPr="00BA4E5A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ребенком – инвалидом с заключением ЗПР велась с 1 сентября 2021 года по 31 мая 2022</w:t>
      </w:r>
      <w:r w:rsidR="00BA4E5A" w:rsidRPr="00BA4E5A">
        <w:rPr>
          <w:sz w:val="24"/>
          <w:szCs w:val="24"/>
        </w:rPr>
        <w:t xml:space="preserve"> года. </w:t>
      </w:r>
    </w:p>
    <w:p w:rsidR="00BA4E5A" w:rsidRPr="00BA4E5A" w:rsidRDefault="00BA4E5A" w:rsidP="00BA4E5A">
      <w:pPr>
        <w:pStyle w:val="a3"/>
        <w:kinsoku w:val="0"/>
        <w:overflowPunct w:val="0"/>
        <w:jc w:val="both"/>
        <w:rPr>
          <w:sz w:val="24"/>
          <w:szCs w:val="24"/>
        </w:rPr>
      </w:pPr>
      <w:r w:rsidRPr="00BA4E5A">
        <w:rPr>
          <w:sz w:val="24"/>
          <w:szCs w:val="24"/>
        </w:rPr>
        <w:t>Целью работы являлось создание условий для развития и адаптации детей в различных сферах жизни: социальной, учебной, бытовой и максимальная компенсация отклоняющегося развития.</w:t>
      </w:r>
    </w:p>
    <w:p w:rsidR="00BA4E5A" w:rsidRPr="00BA4E5A" w:rsidRDefault="00BA4E5A" w:rsidP="00BA4E5A">
      <w:pPr>
        <w:pStyle w:val="a3"/>
        <w:tabs>
          <w:tab w:val="left" w:pos="2149"/>
          <w:tab w:val="left" w:pos="4190"/>
          <w:tab w:val="left" w:pos="5102"/>
          <w:tab w:val="left" w:pos="7390"/>
          <w:tab w:val="left" w:pos="8047"/>
        </w:tabs>
        <w:kinsoku w:val="0"/>
        <w:overflowPunct w:val="0"/>
        <w:jc w:val="both"/>
        <w:rPr>
          <w:sz w:val="24"/>
          <w:szCs w:val="24"/>
        </w:rPr>
      </w:pPr>
      <w:r w:rsidRPr="00BA4E5A">
        <w:rPr>
          <w:sz w:val="24"/>
          <w:szCs w:val="24"/>
        </w:rPr>
        <w:t>Годовое</w:t>
      </w:r>
      <w:r w:rsidRPr="00BA4E5A">
        <w:rPr>
          <w:sz w:val="24"/>
          <w:szCs w:val="24"/>
        </w:rPr>
        <w:tab/>
        <w:t>планирование</w:t>
      </w:r>
      <w:r w:rsidRPr="00BA4E5A">
        <w:rPr>
          <w:sz w:val="24"/>
          <w:szCs w:val="24"/>
        </w:rPr>
        <w:tab/>
        <w:t>КРО</w:t>
      </w:r>
      <w:r w:rsidRPr="00BA4E5A">
        <w:rPr>
          <w:sz w:val="24"/>
          <w:szCs w:val="24"/>
        </w:rPr>
        <w:tab/>
        <w:t>осуществлялось</w:t>
      </w:r>
      <w:r w:rsidRPr="00BA4E5A">
        <w:rPr>
          <w:sz w:val="24"/>
          <w:szCs w:val="24"/>
        </w:rPr>
        <w:tab/>
        <w:t>по</w:t>
      </w:r>
      <w:r w:rsidRPr="00BA4E5A">
        <w:rPr>
          <w:sz w:val="24"/>
          <w:szCs w:val="24"/>
        </w:rPr>
        <w:tab/>
      </w:r>
      <w:r w:rsidRPr="00BA4E5A">
        <w:rPr>
          <w:w w:val="95"/>
          <w:sz w:val="24"/>
          <w:szCs w:val="24"/>
        </w:rPr>
        <w:t xml:space="preserve">следующим </w:t>
      </w:r>
      <w:r w:rsidRPr="00BA4E5A">
        <w:rPr>
          <w:sz w:val="24"/>
          <w:szCs w:val="24"/>
        </w:rPr>
        <w:t>направлениям:</w:t>
      </w:r>
    </w:p>
    <w:p w:rsidR="00BA4E5A" w:rsidRPr="00BA4E5A" w:rsidRDefault="00BA4E5A" w:rsidP="00BA4E5A">
      <w:pPr>
        <w:pStyle w:val="a5"/>
        <w:numPr>
          <w:ilvl w:val="0"/>
          <w:numId w:val="11"/>
        </w:numPr>
        <w:tabs>
          <w:tab w:val="left" w:pos="2243"/>
          <w:tab w:val="left" w:pos="4145"/>
          <w:tab w:val="left" w:pos="6342"/>
          <w:tab w:val="left" w:pos="7613"/>
          <w:tab w:val="left" w:pos="8485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Обследование</w:t>
      </w:r>
      <w:r w:rsidRPr="00BA4E5A">
        <w:rPr>
          <w:sz w:val="24"/>
          <w:szCs w:val="24"/>
        </w:rPr>
        <w:tab/>
        <w:t>познавательного</w:t>
      </w:r>
      <w:r w:rsidRPr="00BA4E5A">
        <w:rPr>
          <w:sz w:val="24"/>
          <w:szCs w:val="24"/>
        </w:rPr>
        <w:tab/>
        <w:t>развития</w:t>
      </w:r>
      <w:r w:rsidRPr="00BA4E5A">
        <w:rPr>
          <w:sz w:val="24"/>
          <w:szCs w:val="24"/>
        </w:rPr>
        <w:tab/>
        <w:t>детей</w:t>
      </w:r>
      <w:r w:rsidRPr="00BA4E5A">
        <w:rPr>
          <w:sz w:val="24"/>
          <w:szCs w:val="24"/>
        </w:rPr>
        <w:tab/>
      </w:r>
      <w:r w:rsidRPr="00BA4E5A">
        <w:rPr>
          <w:w w:val="95"/>
          <w:sz w:val="24"/>
          <w:szCs w:val="24"/>
        </w:rPr>
        <w:t xml:space="preserve">(начало, </w:t>
      </w:r>
      <w:r w:rsidRPr="00BA4E5A">
        <w:rPr>
          <w:sz w:val="24"/>
          <w:szCs w:val="24"/>
        </w:rPr>
        <w:t>середина и конецгода).</w:t>
      </w:r>
    </w:p>
    <w:p w:rsidR="00BA4E5A" w:rsidRPr="00BA4E5A" w:rsidRDefault="00BA4E5A" w:rsidP="00BA4E5A">
      <w:pPr>
        <w:pStyle w:val="a5"/>
        <w:numPr>
          <w:ilvl w:val="0"/>
          <w:numId w:val="11"/>
        </w:numPr>
        <w:tabs>
          <w:tab w:val="left" w:pos="2243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Разработка плана коррекционной работы и поэтапная его реализация.</w:t>
      </w:r>
    </w:p>
    <w:p w:rsidR="00BA4E5A" w:rsidRPr="00BA4E5A" w:rsidRDefault="00BA4E5A" w:rsidP="00BA4E5A">
      <w:pPr>
        <w:pStyle w:val="a5"/>
        <w:numPr>
          <w:ilvl w:val="0"/>
          <w:numId w:val="11"/>
        </w:numPr>
        <w:tabs>
          <w:tab w:val="left" w:pos="2243"/>
          <w:tab w:val="left" w:pos="6090"/>
          <w:tab w:val="left" w:pos="8080"/>
          <w:tab w:val="left" w:pos="8626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Коррекционно-развивающая</w:t>
      </w:r>
      <w:r w:rsidRPr="00BA4E5A">
        <w:rPr>
          <w:sz w:val="24"/>
          <w:szCs w:val="24"/>
        </w:rPr>
        <w:tab/>
        <w:t>деятельность</w:t>
      </w:r>
      <w:r w:rsidRPr="00BA4E5A">
        <w:rPr>
          <w:sz w:val="24"/>
          <w:szCs w:val="24"/>
        </w:rPr>
        <w:tab/>
        <w:t>с</w:t>
      </w:r>
      <w:r w:rsidRPr="00BA4E5A">
        <w:rPr>
          <w:sz w:val="24"/>
          <w:szCs w:val="24"/>
        </w:rPr>
        <w:tab/>
      </w:r>
      <w:r w:rsidR="00563510">
        <w:rPr>
          <w:sz w:val="24"/>
          <w:szCs w:val="24"/>
        </w:rPr>
        <w:t xml:space="preserve">ребенком </w:t>
      </w:r>
      <w:r w:rsidRPr="00BA4E5A">
        <w:rPr>
          <w:sz w:val="24"/>
          <w:szCs w:val="24"/>
        </w:rPr>
        <w:t>(фронтальные, индивидуальные и подгрупповыезанятия).</w:t>
      </w:r>
    </w:p>
    <w:p w:rsidR="00BA4E5A" w:rsidRPr="00BA4E5A" w:rsidRDefault="00563510" w:rsidP="00BA4E5A">
      <w:pPr>
        <w:pStyle w:val="a5"/>
        <w:numPr>
          <w:ilvl w:val="0"/>
          <w:numId w:val="11"/>
        </w:numPr>
        <w:tabs>
          <w:tab w:val="left" w:pos="2243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Консультирование родителей</w:t>
      </w:r>
      <w:r w:rsidR="00BA4E5A" w:rsidRPr="00BA4E5A">
        <w:rPr>
          <w:sz w:val="24"/>
          <w:szCs w:val="24"/>
        </w:rPr>
        <w:t>.</w:t>
      </w:r>
    </w:p>
    <w:p w:rsidR="00BA4E5A" w:rsidRPr="00BA4E5A" w:rsidRDefault="00BA4E5A" w:rsidP="00BA4E5A">
      <w:pPr>
        <w:pStyle w:val="a5"/>
        <w:numPr>
          <w:ilvl w:val="0"/>
          <w:numId w:val="11"/>
        </w:numPr>
        <w:tabs>
          <w:tab w:val="left" w:pos="2243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Самообразование.</w:t>
      </w:r>
    </w:p>
    <w:p w:rsidR="00BA4E5A" w:rsidRPr="00BA4E5A" w:rsidRDefault="00BA4E5A" w:rsidP="00BA4E5A">
      <w:pPr>
        <w:pStyle w:val="a5"/>
        <w:numPr>
          <w:ilvl w:val="0"/>
          <w:numId w:val="11"/>
        </w:numPr>
        <w:tabs>
          <w:tab w:val="left" w:pos="2243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Методическаяработа.</w:t>
      </w:r>
    </w:p>
    <w:p w:rsidR="00BA4E5A" w:rsidRPr="00BA4E5A" w:rsidRDefault="00BA4E5A" w:rsidP="00BA4E5A">
      <w:pPr>
        <w:pStyle w:val="2"/>
        <w:kinsoku w:val="0"/>
        <w:overflowPunct w:val="0"/>
        <w:spacing w:before="0" w:after="0" w:line="240" w:lineRule="auto"/>
        <w:jc w:val="both"/>
        <w:rPr>
          <w:sz w:val="24"/>
          <w:szCs w:val="24"/>
        </w:rPr>
      </w:pPr>
      <w:r w:rsidRPr="00BA4E5A">
        <w:rPr>
          <w:sz w:val="24"/>
          <w:szCs w:val="24"/>
        </w:rPr>
        <w:t>Диагностика.</w:t>
      </w:r>
    </w:p>
    <w:p w:rsidR="00BA4E5A" w:rsidRPr="00BA4E5A" w:rsidRDefault="00563510" w:rsidP="00BA4E5A">
      <w:pPr>
        <w:pStyle w:val="a3"/>
        <w:kinsoku w:val="0"/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В сентябре 2021</w:t>
      </w:r>
      <w:r w:rsidR="00BA4E5A" w:rsidRPr="00BA4E5A">
        <w:rPr>
          <w:sz w:val="24"/>
          <w:szCs w:val="24"/>
        </w:rPr>
        <w:t xml:space="preserve"> учебного года была проведена диагностика познавательного развития </w:t>
      </w:r>
      <w:r>
        <w:rPr>
          <w:sz w:val="24"/>
          <w:szCs w:val="24"/>
        </w:rPr>
        <w:t>ребенка</w:t>
      </w:r>
      <w:r w:rsidR="00BA4E5A" w:rsidRPr="00BA4E5A">
        <w:rPr>
          <w:sz w:val="24"/>
          <w:szCs w:val="24"/>
        </w:rPr>
        <w:t>, содержательными критериями которой стали:</w:t>
      </w:r>
    </w:p>
    <w:p w:rsidR="00BA4E5A" w:rsidRPr="00BA4E5A" w:rsidRDefault="00BA4E5A" w:rsidP="00BA4E5A">
      <w:pPr>
        <w:pStyle w:val="a5"/>
        <w:numPr>
          <w:ilvl w:val="0"/>
          <w:numId w:val="13"/>
        </w:numPr>
        <w:tabs>
          <w:tab w:val="left" w:pos="965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уровень запаса представлений об окружающем мире;</w:t>
      </w:r>
    </w:p>
    <w:p w:rsidR="00BA4E5A" w:rsidRPr="00BA4E5A" w:rsidRDefault="00BA4E5A" w:rsidP="00BA4E5A">
      <w:pPr>
        <w:pStyle w:val="a5"/>
        <w:numPr>
          <w:ilvl w:val="0"/>
          <w:numId w:val="13"/>
        </w:numPr>
        <w:tabs>
          <w:tab w:val="left" w:pos="965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особенности восприятия;</w:t>
      </w:r>
    </w:p>
    <w:p w:rsidR="00BA4E5A" w:rsidRPr="00BA4E5A" w:rsidRDefault="00BA4E5A" w:rsidP="00BA4E5A">
      <w:pPr>
        <w:pStyle w:val="a5"/>
        <w:numPr>
          <w:ilvl w:val="0"/>
          <w:numId w:val="13"/>
        </w:numPr>
        <w:tabs>
          <w:tab w:val="left" w:pos="965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пространственно-временныепредставления;</w:t>
      </w:r>
    </w:p>
    <w:p w:rsidR="00BA4E5A" w:rsidRPr="00BA4E5A" w:rsidRDefault="00BA4E5A" w:rsidP="00BA4E5A">
      <w:pPr>
        <w:pStyle w:val="a5"/>
        <w:numPr>
          <w:ilvl w:val="0"/>
          <w:numId w:val="13"/>
        </w:numPr>
        <w:tabs>
          <w:tab w:val="left" w:pos="965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особенности мышления, внимания ипамяти;</w:t>
      </w:r>
    </w:p>
    <w:p w:rsidR="00BA4E5A" w:rsidRPr="00BA4E5A" w:rsidRDefault="00BA4E5A" w:rsidP="00BA4E5A">
      <w:pPr>
        <w:pStyle w:val="a5"/>
        <w:numPr>
          <w:ilvl w:val="0"/>
          <w:numId w:val="13"/>
        </w:numPr>
        <w:tabs>
          <w:tab w:val="left" w:pos="965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lastRenderedPageBreak/>
        <w:t>исследование уровня элементарных математическихпредставлений;</w:t>
      </w:r>
    </w:p>
    <w:p w:rsidR="00BA4E5A" w:rsidRPr="00BA4E5A" w:rsidRDefault="00BA4E5A" w:rsidP="00BA4E5A">
      <w:pPr>
        <w:pStyle w:val="a5"/>
        <w:numPr>
          <w:ilvl w:val="0"/>
          <w:numId w:val="13"/>
        </w:numPr>
        <w:tabs>
          <w:tab w:val="left" w:pos="965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состояние моторики;</w:t>
      </w:r>
    </w:p>
    <w:p w:rsidR="00BA4E5A" w:rsidRPr="00BA4E5A" w:rsidRDefault="00BA4E5A" w:rsidP="00BA4E5A">
      <w:pPr>
        <w:pStyle w:val="a3"/>
        <w:kinsoku w:val="0"/>
        <w:overflowPunct w:val="0"/>
        <w:jc w:val="both"/>
        <w:rPr>
          <w:sz w:val="24"/>
          <w:szCs w:val="24"/>
        </w:rPr>
      </w:pPr>
    </w:p>
    <w:p w:rsidR="00BA4E5A" w:rsidRPr="00BA4E5A" w:rsidRDefault="00563510" w:rsidP="00BA4E5A">
      <w:pPr>
        <w:pStyle w:val="a3"/>
        <w:kinsoku w:val="0"/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В январе 2022</w:t>
      </w:r>
      <w:r w:rsidR="00BA4E5A" w:rsidRPr="00BA4E5A">
        <w:rPr>
          <w:sz w:val="24"/>
          <w:szCs w:val="24"/>
        </w:rPr>
        <w:t xml:space="preserve"> года была проведена промежуточная диагностика познавательного развития детей, с целью отслеживания положительной динамики и редактирования индивидуальных маршрутов развития.</w:t>
      </w:r>
    </w:p>
    <w:p w:rsidR="00BA4E5A" w:rsidRPr="00BA4E5A" w:rsidRDefault="00BA4E5A" w:rsidP="00BA4E5A">
      <w:pPr>
        <w:pStyle w:val="a3"/>
        <w:kinsoku w:val="0"/>
        <w:overflowPunct w:val="0"/>
        <w:jc w:val="both"/>
        <w:rPr>
          <w:sz w:val="24"/>
          <w:szCs w:val="24"/>
        </w:rPr>
      </w:pPr>
      <w:r w:rsidRPr="00BA4E5A">
        <w:rPr>
          <w:sz w:val="24"/>
          <w:szCs w:val="24"/>
        </w:rPr>
        <w:t>В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мае</w:t>
      </w:r>
      <w:r w:rsidR="00C35E5E">
        <w:rPr>
          <w:sz w:val="24"/>
          <w:szCs w:val="24"/>
        </w:rPr>
        <w:t xml:space="preserve"> </w:t>
      </w:r>
      <w:r w:rsidR="00563510">
        <w:rPr>
          <w:sz w:val="24"/>
          <w:szCs w:val="24"/>
        </w:rPr>
        <w:t>2022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года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была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проведена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итоговая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диагностика,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которая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 xml:space="preserve">показала стойкую </w:t>
      </w:r>
      <w:r w:rsidR="00563510">
        <w:rPr>
          <w:sz w:val="24"/>
          <w:szCs w:val="24"/>
        </w:rPr>
        <w:t>положительную динамику развития.</w:t>
      </w:r>
    </w:p>
    <w:p w:rsidR="00BA4E5A" w:rsidRPr="00BA4E5A" w:rsidRDefault="00BA4E5A" w:rsidP="00BA4E5A">
      <w:pPr>
        <w:pStyle w:val="2"/>
        <w:kinsoku w:val="0"/>
        <w:overflowPunct w:val="0"/>
        <w:spacing w:before="0" w:after="0" w:line="240" w:lineRule="auto"/>
        <w:jc w:val="both"/>
        <w:rPr>
          <w:sz w:val="24"/>
          <w:szCs w:val="24"/>
        </w:rPr>
      </w:pPr>
      <w:r w:rsidRPr="00BA4E5A">
        <w:rPr>
          <w:sz w:val="24"/>
          <w:szCs w:val="24"/>
        </w:rPr>
        <w:t>Коррекционно-развивающая работа.</w:t>
      </w:r>
    </w:p>
    <w:p w:rsidR="00BA4E5A" w:rsidRPr="00BA4E5A" w:rsidRDefault="00BA4E5A" w:rsidP="00BA4E5A">
      <w:pPr>
        <w:pStyle w:val="a3"/>
        <w:kinsoku w:val="0"/>
        <w:overflowPunct w:val="0"/>
        <w:jc w:val="both"/>
        <w:rPr>
          <w:sz w:val="24"/>
          <w:szCs w:val="24"/>
        </w:rPr>
      </w:pPr>
      <w:r w:rsidRPr="00BA4E5A">
        <w:rPr>
          <w:sz w:val="24"/>
          <w:szCs w:val="24"/>
        </w:rPr>
        <w:t xml:space="preserve">Коррекционно-развивающее обучение строилось с </w:t>
      </w:r>
      <w:r w:rsidR="00563510">
        <w:rPr>
          <w:sz w:val="24"/>
          <w:szCs w:val="24"/>
        </w:rPr>
        <w:t>учетом актуальных возможностей</w:t>
      </w:r>
      <w:r w:rsidRPr="00BA4E5A">
        <w:rPr>
          <w:sz w:val="24"/>
          <w:szCs w:val="24"/>
        </w:rPr>
        <w:t xml:space="preserve"> ребенка. Формы работы: - фронтальные занятия (утренний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круг</w:t>
      </w:r>
      <w:proofErr w:type="gramStart"/>
      <w:r w:rsidRPr="00BA4E5A">
        <w:rPr>
          <w:sz w:val="24"/>
          <w:szCs w:val="24"/>
        </w:rPr>
        <w:t>)-</w:t>
      </w:r>
      <w:proofErr w:type="gramEnd"/>
      <w:r w:rsidRPr="00BA4E5A">
        <w:rPr>
          <w:sz w:val="24"/>
          <w:szCs w:val="24"/>
        </w:rPr>
        <w:t>подгрупповые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занятия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(ФЭМП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и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ознакомление</w:t>
      </w:r>
      <w:r w:rsidR="00C35E5E">
        <w:rPr>
          <w:sz w:val="24"/>
          <w:szCs w:val="24"/>
        </w:rPr>
        <w:t xml:space="preserve"> </w:t>
      </w:r>
      <w:r w:rsidRPr="00BA4E5A">
        <w:rPr>
          <w:sz w:val="24"/>
          <w:szCs w:val="24"/>
        </w:rPr>
        <w:t>сокр.миром)</w:t>
      </w:r>
    </w:p>
    <w:p w:rsidR="00563510" w:rsidRDefault="00BA4E5A" w:rsidP="00E86C12">
      <w:pPr>
        <w:pStyle w:val="a5"/>
        <w:numPr>
          <w:ilvl w:val="0"/>
          <w:numId w:val="12"/>
        </w:numPr>
        <w:tabs>
          <w:tab w:val="left" w:pos="313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563510">
        <w:rPr>
          <w:sz w:val="24"/>
          <w:szCs w:val="24"/>
        </w:rPr>
        <w:t>индивидуальные занятия (ИКР). Занятия организовывались таким образом, чтобы, опираясь на игру, постоянно подводить детей к выполне</w:t>
      </w:r>
      <w:r w:rsidR="00563510" w:rsidRPr="00563510">
        <w:rPr>
          <w:sz w:val="24"/>
          <w:szCs w:val="24"/>
        </w:rPr>
        <w:t>нию учебных заданий.</w:t>
      </w:r>
    </w:p>
    <w:p w:rsidR="00BA4E5A" w:rsidRPr="00BA4E5A" w:rsidRDefault="00563510" w:rsidP="00563510">
      <w:pPr>
        <w:pStyle w:val="a5"/>
        <w:tabs>
          <w:tab w:val="left" w:pos="313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Ежедневно с ребенком</w:t>
      </w:r>
      <w:r w:rsidR="00BA4E5A" w:rsidRPr="00563510">
        <w:rPr>
          <w:sz w:val="24"/>
          <w:szCs w:val="24"/>
        </w:rPr>
        <w:t xml:space="preserve"> велась работа по следующим направлениям:</w:t>
      </w:r>
    </w:p>
    <w:p w:rsidR="00BA4E5A" w:rsidRPr="00BA4E5A" w:rsidRDefault="00BA4E5A" w:rsidP="00BA4E5A">
      <w:pPr>
        <w:pStyle w:val="a5"/>
        <w:numPr>
          <w:ilvl w:val="1"/>
          <w:numId w:val="12"/>
        </w:numPr>
        <w:tabs>
          <w:tab w:val="left" w:pos="1162"/>
          <w:tab w:val="left" w:pos="3175"/>
          <w:tab w:val="left" w:pos="4418"/>
          <w:tab w:val="left" w:pos="6259"/>
          <w:tab w:val="left" w:pos="7511"/>
          <w:tab w:val="left" w:pos="9371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формирование</w:t>
      </w:r>
      <w:r w:rsidRPr="00BA4E5A">
        <w:rPr>
          <w:sz w:val="24"/>
          <w:szCs w:val="24"/>
        </w:rPr>
        <w:tab/>
        <w:t>базовых</w:t>
      </w:r>
      <w:r w:rsidRPr="00BA4E5A">
        <w:rPr>
          <w:sz w:val="24"/>
          <w:szCs w:val="24"/>
        </w:rPr>
        <w:tab/>
        <w:t>п</w:t>
      </w:r>
      <w:r w:rsidR="00563510">
        <w:rPr>
          <w:sz w:val="24"/>
          <w:szCs w:val="24"/>
        </w:rPr>
        <w:t>редпосылок</w:t>
      </w:r>
      <w:r w:rsidR="00563510">
        <w:rPr>
          <w:sz w:val="24"/>
          <w:szCs w:val="24"/>
        </w:rPr>
        <w:tab/>
        <w:t>учебной</w:t>
      </w:r>
      <w:r w:rsidR="00563510">
        <w:rPr>
          <w:sz w:val="24"/>
          <w:szCs w:val="24"/>
        </w:rPr>
        <w:tab/>
        <w:t xml:space="preserve">деятельности </w:t>
      </w:r>
      <w:proofErr w:type="gramStart"/>
      <w:r w:rsidRPr="00BA4E5A">
        <w:rPr>
          <w:sz w:val="24"/>
          <w:szCs w:val="24"/>
        </w:rPr>
        <w:t xml:space="preserve">( </w:t>
      </w:r>
      <w:proofErr w:type="gramEnd"/>
      <w:r w:rsidRPr="00BA4E5A">
        <w:rPr>
          <w:sz w:val="24"/>
          <w:szCs w:val="24"/>
        </w:rPr>
        <w:t>понимания инструкций, навыков работы по образцу ит.д.);</w:t>
      </w:r>
    </w:p>
    <w:p w:rsidR="00BA4E5A" w:rsidRPr="00BA4E5A" w:rsidRDefault="00BA4E5A" w:rsidP="00BA4E5A">
      <w:pPr>
        <w:pStyle w:val="a5"/>
        <w:numPr>
          <w:ilvl w:val="1"/>
          <w:numId w:val="12"/>
        </w:numPr>
        <w:tabs>
          <w:tab w:val="left" w:pos="965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сенсорное и сенсомоторноеразвитие;</w:t>
      </w:r>
    </w:p>
    <w:p w:rsidR="00BA4E5A" w:rsidRPr="00BA4E5A" w:rsidRDefault="00BA4E5A" w:rsidP="00BA4E5A">
      <w:pPr>
        <w:pStyle w:val="a5"/>
        <w:numPr>
          <w:ilvl w:val="1"/>
          <w:numId w:val="12"/>
        </w:numPr>
        <w:tabs>
          <w:tab w:val="left" w:pos="965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формирование пространственно-временныхотношений;</w:t>
      </w:r>
    </w:p>
    <w:p w:rsidR="00BA4E5A" w:rsidRPr="00BA4E5A" w:rsidRDefault="00BA4E5A" w:rsidP="00BA4E5A">
      <w:pPr>
        <w:pStyle w:val="a5"/>
        <w:numPr>
          <w:ilvl w:val="1"/>
          <w:numId w:val="12"/>
        </w:numPr>
        <w:tabs>
          <w:tab w:val="left" w:pos="965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умственное развитие;</w:t>
      </w:r>
    </w:p>
    <w:p w:rsidR="00BA4E5A" w:rsidRPr="00BA4E5A" w:rsidRDefault="00BA4E5A" w:rsidP="00BA4E5A">
      <w:pPr>
        <w:pStyle w:val="a5"/>
        <w:numPr>
          <w:ilvl w:val="1"/>
          <w:numId w:val="12"/>
        </w:numPr>
        <w:tabs>
          <w:tab w:val="left" w:pos="970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формирование разносторонних представлений о предметах и явлениях окружающей действительности, обогащение словаря, развитие связнойречи;</w:t>
      </w:r>
    </w:p>
    <w:p w:rsidR="00BA4E5A" w:rsidRPr="00BA4E5A" w:rsidRDefault="00BA4E5A" w:rsidP="00BA4E5A">
      <w:pPr>
        <w:pStyle w:val="a5"/>
        <w:numPr>
          <w:ilvl w:val="1"/>
          <w:numId w:val="12"/>
        </w:numPr>
        <w:tabs>
          <w:tab w:val="left" w:pos="1037"/>
        </w:tabs>
        <w:kinsoku w:val="0"/>
        <w:overflowPunct w:val="0"/>
        <w:adjustRightInd w:val="0"/>
        <w:ind w:left="0" w:firstLine="0"/>
        <w:rPr>
          <w:sz w:val="24"/>
          <w:szCs w:val="24"/>
        </w:rPr>
      </w:pPr>
      <w:r w:rsidRPr="00BA4E5A">
        <w:rPr>
          <w:sz w:val="24"/>
          <w:szCs w:val="24"/>
        </w:rPr>
        <w:t>развитие социально-бытовыхнавыков.</w:t>
      </w:r>
    </w:p>
    <w:p w:rsidR="00BA4E5A" w:rsidRPr="00BA4E5A" w:rsidRDefault="00BA4E5A" w:rsidP="00BA4E5A">
      <w:pPr>
        <w:pStyle w:val="a3"/>
        <w:kinsoku w:val="0"/>
        <w:overflowPunct w:val="0"/>
        <w:jc w:val="both"/>
        <w:rPr>
          <w:sz w:val="24"/>
          <w:szCs w:val="24"/>
        </w:rPr>
      </w:pPr>
    </w:p>
    <w:p w:rsidR="00BA4E5A" w:rsidRPr="00BA4E5A" w:rsidRDefault="00BA4E5A" w:rsidP="00BA4E5A">
      <w:pPr>
        <w:pStyle w:val="2"/>
        <w:kinsoku w:val="0"/>
        <w:overflowPunct w:val="0"/>
        <w:spacing w:before="0" w:after="0" w:line="240" w:lineRule="auto"/>
        <w:jc w:val="both"/>
        <w:rPr>
          <w:sz w:val="24"/>
          <w:szCs w:val="24"/>
        </w:rPr>
      </w:pPr>
      <w:r w:rsidRPr="00BA4E5A">
        <w:rPr>
          <w:sz w:val="24"/>
          <w:szCs w:val="24"/>
        </w:rPr>
        <w:t>Результаты рабо</w:t>
      </w:r>
      <w:r w:rsidR="00563510">
        <w:rPr>
          <w:sz w:val="24"/>
          <w:szCs w:val="24"/>
        </w:rPr>
        <w:t>ты по итогам учебного 2021-2022</w:t>
      </w:r>
      <w:r w:rsidRPr="00BA4E5A">
        <w:rPr>
          <w:sz w:val="24"/>
          <w:szCs w:val="24"/>
        </w:rPr>
        <w:t xml:space="preserve"> года.</w:t>
      </w:r>
    </w:p>
    <w:p w:rsidR="00BA4E5A" w:rsidRPr="00BA4E5A" w:rsidRDefault="00BA4E5A" w:rsidP="00BA4E5A">
      <w:pPr>
        <w:pStyle w:val="a3"/>
        <w:kinsoku w:val="0"/>
        <w:overflowPunct w:val="0"/>
        <w:jc w:val="both"/>
        <w:rPr>
          <w:b/>
          <w:bCs/>
          <w:sz w:val="24"/>
          <w:szCs w:val="24"/>
        </w:rPr>
      </w:pPr>
    </w:p>
    <w:p w:rsidR="00BA4E5A" w:rsidRPr="00BA4E5A" w:rsidRDefault="00BA4E5A" w:rsidP="00BA4E5A">
      <w:pPr>
        <w:pStyle w:val="a3"/>
        <w:kinsoku w:val="0"/>
        <w:overflowPunct w:val="0"/>
        <w:jc w:val="both"/>
        <w:rPr>
          <w:sz w:val="24"/>
          <w:szCs w:val="24"/>
        </w:rPr>
      </w:pPr>
      <w:r w:rsidRPr="00BA4E5A">
        <w:rPr>
          <w:sz w:val="24"/>
          <w:szCs w:val="24"/>
        </w:rPr>
        <w:t>В результате анализа данных на начало года учебного года результаты мониторинга освоения программного материала составил 49,5</w:t>
      </w:r>
      <w:proofErr w:type="gramStart"/>
      <w:r w:rsidRPr="00BA4E5A">
        <w:rPr>
          <w:sz w:val="24"/>
          <w:szCs w:val="24"/>
        </w:rPr>
        <w:t>% В</w:t>
      </w:r>
      <w:proofErr w:type="gramEnd"/>
      <w:r w:rsidRPr="00BA4E5A">
        <w:rPr>
          <w:sz w:val="24"/>
          <w:szCs w:val="24"/>
        </w:rPr>
        <w:t xml:space="preserve"> ходе обследования, проведённого в течение перв</w:t>
      </w:r>
      <w:r w:rsidR="00563510">
        <w:rPr>
          <w:sz w:val="24"/>
          <w:szCs w:val="24"/>
        </w:rPr>
        <w:t>ых двух недель октября, у ребенка</w:t>
      </w:r>
      <w:r w:rsidRPr="00BA4E5A">
        <w:rPr>
          <w:sz w:val="24"/>
          <w:szCs w:val="24"/>
        </w:rPr>
        <w:t xml:space="preserve"> в разной степени были выявлены недостатки в развитии сенсорной сферы, мыслительных процессов, речи в сочетании со сниженной познавательной активностью, самоконтроля, </w:t>
      </w:r>
      <w:proofErr w:type="spellStart"/>
      <w:r w:rsidRPr="00BA4E5A">
        <w:rPr>
          <w:sz w:val="24"/>
          <w:szCs w:val="24"/>
        </w:rPr>
        <w:t>саморегуляции</w:t>
      </w:r>
      <w:proofErr w:type="spellEnd"/>
      <w:r w:rsidRPr="00BA4E5A">
        <w:rPr>
          <w:sz w:val="24"/>
          <w:szCs w:val="24"/>
        </w:rPr>
        <w:t>, способности к запоминанию, кон</w:t>
      </w:r>
      <w:r w:rsidR="00563510">
        <w:rPr>
          <w:sz w:val="24"/>
          <w:szCs w:val="24"/>
        </w:rPr>
        <w:t>центрация внимания. Так же</w:t>
      </w:r>
      <w:r w:rsidRPr="00BA4E5A">
        <w:rPr>
          <w:sz w:val="24"/>
          <w:szCs w:val="24"/>
        </w:rPr>
        <w:t xml:space="preserve"> отмечался дефицит общего запаса знаний и представлений об окружающем мире, низкий уровень развития элементарных математических представлений, а также запаздывание формирования мышления в целом (способности к обобщению, классификации, анализу, абстрагированию, логическим построениям). </w:t>
      </w:r>
      <w:r w:rsidR="00563510">
        <w:rPr>
          <w:sz w:val="24"/>
          <w:szCs w:val="24"/>
        </w:rPr>
        <w:t>В течение 4 и 5 недель апреля</w:t>
      </w:r>
      <w:r w:rsidRPr="00BA4E5A">
        <w:rPr>
          <w:sz w:val="24"/>
          <w:szCs w:val="24"/>
        </w:rPr>
        <w:t xml:space="preserve"> проводилось итоговое диагностическое обследование, анализ результатов которого показал наличие устойчивой положительной динамики в развитии вы</w:t>
      </w:r>
      <w:r w:rsidR="00563510">
        <w:rPr>
          <w:sz w:val="24"/>
          <w:szCs w:val="24"/>
        </w:rPr>
        <w:t>сших психических функций. Ребенок</w:t>
      </w:r>
      <w:r w:rsidRPr="00BA4E5A">
        <w:rPr>
          <w:sz w:val="24"/>
          <w:szCs w:val="24"/>
        </w:rPr>
        <w:t xml:space="preserve"> имеет положительную динамику развития восприятия и понимания пространственно-временн</w:t>
      </w:r>
      <w:r w:rsidR="00563510">
        <w:rPr>
          <w:sz w:val="24"/>
          <w:szCs w:val="24"/>
        </w:rPr>
        <w:t xml:space="preserve">ых отношений 75%, у ребенка </w:t>
      </w:r>
      <w:r w:rsidRPr="00BA4E5A">
        <w:rPr>
          <w:sz w:val="24"/>
          <w:szCs w:val="24"/>
        </w:rPr>
        <w:t>появились устойчивые знания, умения, навыки в практике усвоения элементарного математического материала, расширился запас знаний и представлений об окружающем мире</w:t>
      </w:r>
      <w:r w:rsidR="008659FC">
        <w:rPr>
          <w:sz w:val="24"/>
          <w:szCs w:val="24"/>
        </w:rPr>
        <w:t>.</w:t>
      </w:r>
    </w:p>
    <w:p w:rsidR="00BA4E5A" w:rsidRPr="008659FC" w:rsidRDefault="00BA4E5A" w:rsidP="008659FC">
      <w:pPr>
        <w:pStyle w:val="2"/>
        <w:kinsoku w:val="0"/>
        <w:overflowPunct w:val="0"/>
        <w:spacing w:before="0" w:after="0" w:line="240" w:lineRule="auto"/>
        <w:jc w:val="both"/>
        <w:rPr>
          <w:sz w:val="24"/>
          <w:szCs w:val="24"/>
        </w:rPr>
      </w:pPr>
      <w:r w:rsidRPr="00BA4E5A">
        <w:rPr>
          <w:sz w:val="24"/>
          <w:szCs w:val="24"/>
        </w:rPr>
        <w:t>Работа с родителями.</w:t>
      </w:r>
    </w:p>
    <w:p w:rsidR="008659FC" w:rsidRDefault="00BA4E5A" w:rsidP="00BA4E5A">
      <w:pPr>
        <w:pStyle w:val="a3"/>
        <w:kinsoku w:val="0"/>
        <w:overflowPunct w:val="0"/>
        <w:jc w:val="both"/>
        <w:rPr>
          <w:sz w:val="24"/>
          <w:szCs w:val="24"/>
        </w:rPr>
      </w:pPr>
      <w:r w:rsidRPr="00BA4E5A">
        <w:rPr>
          <w:sz w:val="24"/>
          <w:szCs w:val="24"/>
        </w:rPr>
        <w:t>Коррекционно-развивающая работа осущес</w:t>
      </w:r>
      <w:r w:rsidR="008659FC">
        <w:rPr>
          <w:sz w:val="24"/>
          <w:szCs w:val="24"/>
        </w:rPr>
        <w:t>твлялась совместно с родителями.</w:t>
      </w:r>
    </w:p>
    <w:p w:rsidR="00BA4E5A" w:rsidRPr="00BA4E5A" w:rsidRDefault="00BA4E5A" w:rsidP="00BA4E5A">
      <w:pPr>
        <w:pStyle w:val="a3"/>
        <w:kinsoku w:val="0"/>
        <w:overflowPunct w:val="0"/>
        <w:jc w:val="both"/>
        <w:rPr>
          <w:sz w:val="24"/>
          <w:szCs w:val="24"/>
        </w:rPr>
      </w:pPr>
      <w:r w:rsidRPr="00BA4E5A">
        <w:rPr>
          <w:sz w:val="24"/>
          <w:szCs w:val="24"/>
        </w:rPr>
        <w:t>Велось сотрудничество с родителями: еженедельно давались рекомендации и дополнительные задания для закрепления пройденных те</w:t>
      </w:r>
      <w:r w:rsidR="008659FC">
        <w:rPr>
          <w:sz w:val="24"/>
          <w:szCs w:val="24"/>
        </w:rPr>
        <w:t>м в индивидуальные тетради ребенка</w:t>
      </w:r>
      <w:r w:rsidRPr="00BA4E5A">
        <w:rPr>
          <w:sz w:val="24"/>
          <w:szCs w:val="24"/>
        </w:rPr>
        <w:t>.</w:t>
      </w:r>
    </w:p>
    <w:p w:rsidR="00BA4E5A" w:rsidRDefault="00BA4E5A" w:rsidP="008659FC">
      <w:pPr>
        <w:pStyle w:val="a3"/>
        <w:kinsoku w:val="0"/>
        <w:overflowPunct w:val="0"/>
        <w:jc w:val="both"/>
        <w:rPr>
          <w:sz w:val="24"/>
          <w:szCs w:val="24"/>
        </w:rPr>
      </w:pPr>
      <w:r w:rsidRPr="00BA4E5A">
        <w:rPr>
          <w:sz w:val="24"/>
          <w:szCs w:val="24"/>
        </w:rPr>
        <w:t>Уголок группы пополнялс</w:t>
      </w:r>
      <w:r w:rsidR="008659FC">
        <w:rPr>
          <w:sz w:val="24"/>
          <w:szCs w:val="24"/>
        </w:rPr>
        <w:t>я рекомендациями для родителей.</w:t>
      </w:r>
    </w:p>
    <w:p w:rsidR="008659FC" w:rsidRPr="008659FC" w:rsidRDefault="008659FC" w:rsidP="008659FC">
      <w:pPr>
        <w:pStyle w:val="a3"/>
        <w:kinsoku w:val="0"/>
        <w:overflowPunct w:val="0"/>
        <w:jc w:val="both"/>
        <w:rPr>
          <w:sz w:val="24"/>
          <w:szCs w:val="24"/>
        </w:rPr>
      </w:pPr>
      <w:bookmarkStart w:id="0" w:name="_GoBack"/>
      <w:bookmarkEnd w:id="0"/>
    </w:p>
    <w:p w:rsidR="0092615F" w:rsidRPr="001A4556" w:rsidRDefault="0092615F" w:rsidP="00BA4E5A">
      <w:pPr>
        <w:pStyle w:val="a3"/>
        <w:jc w:val="both"/>
        <w:rPr>
          <w:b/>
          <w:i/>
          <w:sz w:val="24"/>
          <w:szCs w:val="24"/>
        </w:rPr>
      </w:pPr>
      <w:r w:rsidRPr="001A4556">
        <w:rPr>
          <w:b/>
          <w:i/>
          <w:sz w:val="24"/>
          <w:szCs w:val="24"/>
        </w:rPr>
        <w:t xml:space="preserve">     Общие выводы и предложения:</w:t>
      </w:r>
    </w:p>
    <w:p w:rsidR="0092615F" w:rsidRPr="0071496C" w:rsidRDefault="0092615F" w:rsidP="00926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работы </w:t>
      </w:r>
      <w:r w:rsidRPr="0071496C">
        <w:rPr>
          <w:rFonts w:ascii="Times New Roman" w:hAnsi="Times New Roman"/>
          <w:sz w:val="24"/>
          <w:szCs w:val="24"/>
        </w:rPr>
        <w:t>ОУ является достижение высокого к</w:t>
      </w:r>
      <w:r>
        <w:rPr>
          <w:rFonts w:ascii="Times New Roman" w:hAnsi="Times New Roman"/>
          <w:sz w:val="24"/>
          <w:szCs w:val="24"/>
        </w:rPr>
        <w:t>ачества обра</w:t>
      </w:r>
      <w:r w:rsidRPr="0071496C">
        <w:rPr>
          <w:rFonts w:ascii="Times New Roman" w:hAnsi="Times New Roman"/>
          <w:sz w:val="24"/>
          <w:szCs w:val="24"/>
        </w:rPr>
        <w:t xml:space="preserve">зовательных услуг за счет совершенствования </w:t>
      </w:r>
      <w:r>
        <w:rPr>
          <w:rFonts w:ascii="Times New Roman" w:hAnsi="Times New Roman"/>
          <w:sz w:val="24"/>
          <w:szCs w:val="24"/>
        </w:rPr>
        <w:t>ресурсного обеспечения образова</w:t>
      </w:r>
      <w:r w:rsidRPr="0071496C">
        <w:rPr>
          <w:rFonts w:ascii="Times New Roman" w:hAnsi="Times New Roman"/>
          <w:sz w:val="24"/>
          <w:szCs w:val="24"/>
        </w:rPr>
        <w:t xml:space="preserve">тельного процесса. </w:t>
      </w:r>
    </w:p>
    <w:p w:rsidR="0092615F" w:rsidRPr="0071496C" w:rsidRDefault="0092615F" w:rsidP="00926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96C">
        <w:rPr>
          <w:rFonts w:ascii="Times New Roman" w:hAnsi="Times New Roman"/>
          <w:sz w:val="24"/>
          <w:szCs w:val="24"/>
        </w:rPr>
        <w:t>1. Уровень квалификации педагогических р</w:t>
      </w:r>
      <w:r w:rsidR="00CC5CA3">
        <w:rPr>
          <w:rFonts w:ascii="Times New Roman" w:hAnsi="Times New Roman"/>
          <w:sz w:val="24"/>
          <w:szCs w:val="24"/>
        </w:rPr>
        <w:t xml:space="preserve">аботников учреждения позволяет </w:t>
      </w:r>
      <w:r w:rsidRPr="0071496C">
        <w:rPr>
          <w:rFonts w:ascii="Times New Roman" w:hAnsi="Times New Roman"/>
          <w:sz w:val="24"/>
          <w:szCs w:val="24"/>
        </w:rPr>
        <w:t xml:space="preserve">качественно спланировать и организовать образовательный процесс, </w:t>
      </w:r>
      <w:r>
        <w:rPr>
          <w:rFonts w:ascii="Times New Roman" w:hAnsi="Times New Roman"/>
          <w:sz w:val="24"/>
          <w:szCs w:val="24"/>
        </w:rPr>
        <w:t xml:space="preserve">и, в свою  </w:t>
      </w:r>
      <w:r w:rsidRPr="0071496C">
        <w:rPr>
          <w:rFonts w:ascii="Times New Roman" w:hAnsi="Times New Roman"/>
          <w:sz w:val="24"/>
          <w:szCs w:val="24"/>
        </w:rPr>
        <w:t>очередь, получить максимально возмож</w:t>
      </w:r>
      <w:r>
        <w:rPr>
          <w:rFonts w:ascii="Times New Roman" w:hAnsi="Times New Roman"/>
          <w:sz w:val="24"/>
          <w:szCs w:val="24"/>
        </w:rPr>
        <w:t xml:space="preserve">ные образовательные результаты. </w:t>
      </w:r>
      <w:r w:rsidRPr="0071496C">
        <w:rPr>
          <w:rFonts w:ascii="Times New Roman" w:hAnsi="Times New Roman"/>
          <w:sz w:val="24"/>
          <w:szCs w:val="24"/>
        </w:rPr>
        <w:t>Педагоги в своей работе в основном ори</w:t>
      </w:r>
      <w:r>
        <w:rPr>
          <w:rFonts w:ascii="Times New Roman" w:hAnsi="Times New Roman"/>
          <w:sz w:val="24"/>
          <w:szCs w:val="24"/>
        </w:rPr>
        <w:t>ентируются на усредненные норма</w:t>
      </w:r>
      <w:r w:rsidRPr="0071496C">
        <w:rPr>
          <w:rFonts w:ascii="Times New Roman" w:hAnsi="Times New Roman"/>
          <w:sz w:val="24"/>
          <w:szCs w:val="24"/>
        </w:rPr>
        <w:t>тивы развития, характерные для того или иного возраста</w:t>
      </w:r>
      <w:r>
        <w:rPr>
          <w:rFonts w:ascii="Times New Roman" w:hAnsi="Times New Roman"/>
          <w:sz w:val="24"/>
          <w:szCs w:val="24"/>
        </w:rPr>
        <w:t>. Педагоги учреждения пред</w:t>
      </w:r>
      <w:r w:rsidRPr="0071496C">
        <w:rPr>
          <w:rFonts w:ascii="Times New Roman" w:hAnsi="Times New Roman"/>
          <w:sz w:val="24"/>
          <w:szCs w:val="24"/>
        </w:rPr>
        <w:t>почитают традиционные формы работы с детьм</w:t>
      </w:r>
      <w:r>
        <w:rPr>
          <w:rFonts w:ascii="Times New Roman" w:hAnsi="Times New Roman"/>
          <w:sz w:val="24"/>
          <w:szCs w:val="24"/>
        </w:rPr>
        <w:t>и</w:t>
      </w:r>
      <w:r w:rsidRPr="007149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Педагоги показали удовлетворительный </w:t>
      </w:r>
      <w:r w:rsidRPr="0071496C">
        <w:rPr>
          <w:rFonts w:ascii="Times New Roman" w:hAnsi="Times New Roman"/>
          <w:sz w:val="24"/>
          <w:szCs w:val="24"/>
        </w:rPr>
        <w:t>уровень пров</w:t>
      </w:r>
      <w:r>
        <w:rPr>
          <w:rFonts w:ascii="Times New Roman" w:hAnsi="Times New Roman"/>
          <w:sz w:val="24"/>
          <w:szCs w:val="24"/>
        </w:rPr>
        <w:t xml:space="preserve">едения мероприятий, качество и </w:t>
      </w:r>
      <w:r w:rsidRPr="0071496C">
        <w:rPr>
          <w:rFonts w:ascii="Times New Roman" w:hAnsi="Times New Roman"/>
          <w:sz w:val="24"/>
          <w:szCs w:val="24"/>
        </w:rPr>
        <w:t>построение образовательной деятельности соо</w:t>
      </w:r>
      <w:r>
        <w:rPr>
          <w:rFonts w:ascii="Times New Roman" w:hAnsi="Times New Roman"/>
          <w:sz w:val="24"/>
          <w:szCs w:val="24"/>
        </w:rPr>
        <w:t xml:space="preserve">тветствует требованиям ФГОС ДО. </w:t>
      </w:r>
      <w:r w:rsidRPr="0071496C">
        <w:rPr>
          <w:rFonts w:ascii="Times New Roman" w:hAnsi="Times New Roman"/>
          <w:sz w:val="24"/>
          <w:szCs w:val="24"/>
        </w:rPr>
        <w:t>Кадровый состав, уровень педагогическо</w:t>
      </w:r>
      <w:r>
        <w:rPr>
          <w:rFonts w:ascii="Times New Roman" w:hAnsi="Times New Roman"/>
          <w:sz w:val="24"/>
          <w:szCs w:val="24"/>
        </w:rPr>
        <w:t xml:space="preserve">й культуры и профессионального </w:t>
      </w:r>
      <w:r w:rsidRPr="0071496C">
        <w:rPr>
          <w:rFonts w:ascii="Times New Roman" w:hAnsi="Times New Roman"/>
          <w:sz w:val="24"/>
          <w:szCs w:val="24"/>
        </w:rPr>
        <w:t xml:space="preserve">мастерства педагогов, </w:t>
      </w:r>
      <w:r>
        <w:rPr>
          <w:rFonts w:ascii="Times New Roman" w:hAnsi="Times New Roman"/>
          <w:sz w:val="24"/>
          <w:szCs w:val="24"/>
        </w:rPr>
        <w:t>позволяют осуществ</w:t>
      </w:r>
      <w:r w:rsidRPr="0071496C">
        <w:rPr>
          <w:rFonts w:ascii="Times New Roman" w:hAnsi="Times New Roman"/>
          <w:sz w:val="24"/>
          <w:szCs w:val="24"/>
        </w:rPr>
        <w:t xml:space="preserve">лять </w:t>
      </w:r>
      <w:r>
        <w:rPr>
          <w:rFonts w:ascii="Times New Roman" w:hAnsi="Times New Roman"/>
          <w:sz w:val="24"/>
          <w:szCs w:val="24"/>
        </w:rPr>
        <w:t xml:space="preserve">работу по реализации ФГОС ДО. </w:t>
      </w:r>
      <w:r w:rsidRPr="0071496C">
        <w:rPr>
          <w:rFonts w:ascii="Times New Roman" w:hAnsi="Times New Roman"/>
          <w:sz w:val="24"/>
          <w:szCs w:val="24"/>
        </w:rPr>
        <w:t>Необходимо продолжать создание достой</w:t>
      </w:r>
      <w:r>
        <w:rPr>
          <w:rFonts w:ascii="Times New Roman" w:hAnsi="Times New Roman"/>
          <w:sz w:val="24"/>
          <w:szCs w:val="24"/>
        </w:rPr>
        <w:t xml:space="preserve">ных условий для педагогической </w:t>
      </w:r>
      <w:r w:rsidRPr="0071496C">
        <w:rPr>
          <w:rFonts w:ascii="Times New Roman" w:hAnsi="Times New Roman"/>
          <w:sz w:val="24"/>
          <w:szCs w:val="24"/>
        </w:rPr>
        <w:t xml:space="preserve">деятельности, повышения профессионального </w:t>
      </w:r>
      <w:r>
        <w:rPr>
          <w:rFonts w:ascii="Times New Roman" w:hAnsi="Times New Roman"/>
          <w:sz w:val="24"/>
          <w:szCs w:val="24"/>
        </w:rPr>
        <w:t>уровня, профессиональной и твор</w:t>
      </w:r>
      <w:r w:rsidRPr="0071496C">
        <w:rPr>
          <w:rFonts w:ascii="Times New Roman" w:hAnsi="Times New Roman"/>
          <w:sz w:val="24"/>
          <w:szCs w:val="24"/>
        </w:rPr>
        <w:t>ческой самореализации посредством расшире</w:t>
      </w:r>
      <w:r>
        <w:rPr>
          <w:rFonts w:ascii="Times New Roman" w:hAnsi="Times New Roman"/>
          <w:sz w:val="24"/>
          <w:szCs w:val="24"/>
        </w:rPr>
        <w:t>ния спектра применяемых техноло</w:t>
      </w:r>
      <w:r w:rsidRPr="0071496C">
        <w:rPr>
          <w:rFonts w:ascii="Times New Roman" w:hAnsi="Times New Roman"/>
          <w:sz w:val="24"/>
          <w:szCs w:val="24"/>
        </w:rPr>
        <w:t>гий работы с кадрами и повышения квалификац</w:t>
      </w:r>
      <w:r>
        <w:rPr>
          <w:rFonts w:ascii="Times New Roman" w:hAnsi="Times New Roman"/>
          <w:sz w:val="24"/>
          <w:szCs w:val="24"/>
        </w:rPr>
        <w:t xml:space="preserve">ии: в том числе ИКТ-технологий </w:t>
      </w:r>
      <w:r w:rsidRPr="0071496C">
        <w:rPr>
          <w:rFonts w:ascii="Times New Roman" w:hAnsi="Times New Roman"/>
          <w:sz w:val="24"/>
          <w:szCs w:val="24"/>
        </w:rPr>
        <w:t>(участие педагогов в сетевых проектах).</w:t>
      </w:r>
    </w:p>
    <w:p w:rsidR="0092615F" w:rsidRPr="0071496C" w:rsidRDefault="0092615F" w:rsidP="00926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ОУ</w:t>
      </w:r>
      <w:r w:rsidRPr="0071496C">
        <w:rPr>
          <w:rFonts w:ascii="Times New Roman" w:hAnsi="Times New Roman"/>
          <w:sz w:val="24"/>
          <w:szCs w:val="24"/>
        </w:rPr>
        <w:t xml:space="preserve"> созданы необходимые м</w:t>
      </w:r>
      <w:r>
        <w:rPr>
          <w:rFonts w:ascii="Times New Roman" w:hAnsi="Times New Roman"/>
          <w:sz w:val="24"/>
          <w:szCs w:val="24"/>
        </w:rPr>
        <w:t xml:space="preserve">атериально-технические условия </w:t>
      </w:r>
      <w:r w:rsidRPr="0071496C">
        <w:rPr>
          <w:rFonts w:ascii="Times New Roman" w:hAnsi="Times New Roman"/>
          <w:sz w:val="24"/>
          <w:szCs w:val="24"/>
        </w:rPr>
        <w:t>для внедрения Федерального образовательного</w:t>
      </w:r>
      <w:r>
        <w:rPr>
          <w:rFonts w:ascii="Times New Roman" w:hAnsi="Times New Roman"/>
          <w:sz w:val="24"/>
          <w:szCs w:val="24"/>
        </w:rPr>
        <w:t xml:space="preserve"> стандарта дошкольного образова</w:t>
      </w:r>
      <w:r w:rsidRPr="0071496C">
        <w:rPr>
          <w:rFonts w:ascii="Times New Roman" w:hAnsi="Times New Roman"/>
          <w:sz w:val="24"/>
          <w:szCs w:val="24"/>
        </w:rPr>
        <w:t>ния, которые обеспечивают развитие образоват</w:t>
      </w:r>
      <w:r>
        <w:rPr>
          <w:rFonts w:ascii="Times New Roman" w:hAnsi="Times New Roman"/>
          <w:sz w:val="24"/>
          <w:szCs w:val="24"/>
        </w:rPr>
        <w:t>ельной инфраструктуры в соответ</w:t>
      </w:r>
      <w:r w:rsidRPr="0071496C">
        <w:rPr>
          <w:rFonts w:ascii="Times New Roman" w:hAnsi="Times New Roman"/>
          <w:sz w:val="24"/>
          <w:szCs w:val="24"/>
        </w:rPr>
        <w:t>ствии с требованиями нормативной базы и о</w:t>
      </w:r>
      <w:r>
        <w:rPr>
          <w:rFonts w:ascii="Times New Roman" w:hAnsi="Times New Roman"/>
          <w:sz w:val="24"/>
          <w:szCs w:val="24"/>
        </w:rPr>
        <w:t xml:space="preserve">бразовательных программ дошкольного образования. Созданная в </w:t>
      </w:r>
      <w:r w:rsidRPr="0071496C">
        <w:rPr>
          <w:rFonts w:ascii="Times New Roman" w:hAnsi="Times New Roman"/>
          <w:sz w:val="24"/>
          <w:szCs w:val="24"/>
        </w:rPr>
        <w:t>ОУ развивающая предметн</w:t>
      </w:r>
      <w:r>
        <w:rPr>
          <w:rFonts w:ascii="Times New Roman" w:hAnsi="Times New Roman"/>
          <w:sz w:val="24"/>
          <w:szCs w:val="24"/>
        </w:rPr>
        <w:t>о-пространственная среда направ</w:t>
      </w:r>
      <w:r w:rsidRPr="0071496C">
        <w:rPr>
          <w:rFonts w:ascii="Times New Roman" w:hAnsi="Times New Roman"/>
          <w:sz w:val="24"/>
          <w:szCs w:val="24"/>
        </w:rPr>
        <w:t>лена на формирование активности воспитанников, что в достаточной степени обеспечивает развитие различных видов детской деятельности. Развивающая пр</w:t>
      </w:r>
      <w:r>
        <w:rPr>
          <w:rFonts w:ascii="Times New Roman" w:hAnsi="Times New Roman"/>
          <w:sz w:val="24"/>
          <w:szCs w:val="24"/>
        </w:rPr>
        <w:t xml:space="preserve">едметно-пространственная среда </w:t>
      </w:r>
      <w:r w:rsidRPr="0071496C">
        <w:rPr>
          <w:rFonts w:ascii="Times New Roman" w:hAnsi="Times New Roman"/>
          <w:sz w:val="24"/>
          <w:szCs w:val="24"/>
        </w:rPr>
        <w:t xml:space="preserve">ОУ организована с учетом интересов детей и отвечает их возрастным особенностям. </w:t>
      </w:r>
    </w:p>
    <w:p w:rsidR="0092615F" w:rsidRPr="0071496C" w:rsidRDefault="0092615F" w:rsidP="00926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Совместную работу</w:t>
      </w:r>
      <w:r w:rsidRPr="0071496C">
        <w:rPr>
          <w:rFonts w:ascii="Times New Roman" w:hAnsi="Times New Roman"/>
          <w:sz w:val="24"/>
          <w:szCs w:val="24"/>
        </w:rPr>
        <w:t xml:space="preserve"> с родителями, </w:t>
      </w:r>
      <w:r>
        <w:rPr>
          <w:rFonts w:ascii="Times New Roman" w:hAnsi="Times New Roman"/>
          <w:sz w:val="24"/>
          <w:szCs w:val="24"/>
        </w:rPr>
        <w:t xml:space="preserve">следует расширить и укрепитьс целью достижения </w:t>
      </w:r>
      <w:r w:rsidRPr="0071496C">
        <w:rPr>
          <w:rFonts w:ascii="Times New Roman" w:hAnsi="Times New Roman"/>
          <w:sz w:val="24"/>
          <w:szCs w:val="24"/>
        </w:rPr>
        <w:t>положительных результатов в развитии каждого ребёнка. Необходимо продолжать совершенств</w:t>
      </w:r>
      <w:r>
        <w:rPr>
          <w:rFonts w:ascii="Times New Roman" w:hAnsi="Times New Roman"/>
          <w:sz w:val="24"/>
          <w:szCs w:val="24"/>
        </w:rPr>
        <w:t>овать социальное партнёрство се</w:t>
      </w:r>
      <w:r w:rsidRPr="0071496C">
        <w:rPr>
          <w:rFonts w:ascii="Times New Roman" w:hAnsi="Times New Roman"/>
          <w:sz w:val="24"/>
          <w:szCs w:val="24"/>
        </w:rPr>
        <w:t>мьи и детского сада, используя разные современные формы работы.</w:t>
      </w:r>
    </w:p>
    <w:p w:rsidR="0092615F" w:rsidRDefault="0092615F" w:rsidP="00926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</w:t>
      </w:r>
      <w:r w:rsidRPr="0071496C">
        <w:rPr>
          <w:rFonts w:ascii="Times New Roman" w:hAnsi="Times New Roman"/>
          <w:sz w:val="24"/>
          <w:szCs w:val="24"/>
        </w:rPr>
        <w:t>ачест</w:t>
      </w:r>
      <w:r>
        <w:rPr>
          <w:rFonts w:ascii="Times New Roman" w:hAnsi="Times New Roman"/>
          <w:sz w:val="24"/>
          <w:szCs w:val="24"/>
        </w:rPr>
        <w:t>во дошкольного образования в ОУ соответству</w:t>
      </w:r>
      <w:r w:rsidRPr="0071496C">
        <w:rPr>
          <w:rFonts w:ascii="Times New Roman" w:hAnsi="Times New Roman"/>
          <w:sz w:val="24"/>
          <w:szCs w:val="24"/>
        </w:rPr>
        <w:t>ет Федеральным государственным образова</w:t>
      </w:r>
      <w:r>
        <w:rPr>
          <w:rFonts w:ascii="Times New Roman" w:hAnsi="Times New Roman"/>
          <w:sz w:val="24"/>
          <w:szCs w:val="24"/>
        </w:rPr>
        <w:t xml:space="preserve">тельным стандартам дошкольного </w:t>
      </w:r>
      <w:r w:rsidRPr="0071496C">
        <w:rPr>
          <w:rFonts w:ascii="Times New Roman" w:hAnsi="Times New Roman"/>
          <w:sz w:val="24"/>
          <w:szCs w:val="24"/>
        </w:rPr>
        <w:t>образования.</w:t>
      </w:r>
    </w:p>
    <w:p w:rsidR="00804893" w:rsidRPr="005008FE" w:rsidRDefault="00804893" w:rsidP="0092615F">
      <w:pPr>
        <w:pStyle w:val="a3"/>
        <w:jc w:val="both"/>
        <w:rPr>
          <w:sz w:val="24"/>
          <w:szCs w:val="24"/>
        </w:rPr>
      </w:pPr>
    </w:p>
    <w:sectPr w:rsidR="00804893" w:rsidRPr="005008FE" w:rsidSect="009635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965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822" w:hanging="164"/>
      </w:pPr>
    </w:lvl>
    <w:lvl w:ilvl="2">
      <w:numFmt w:val="bullet"/>
      <w:lvlText w:val="•"/>
      <w:lvlJc w:val="left"/>
      <w:pPr>
        <w:ind w:left="2684" w:hanging="164"/>
      </w:pPr>
    </w:lvl>
    <w:lvl w:ilvl="3">
      <w:numFmt w:val="bullet"/>
      <w:lvlText w:val="•"/>
      <w:lvlJc w:val="left"/>
      <w:pPr>
        <w:ind w:left="3547" w:hanging="164"/>
      </w:pPr>
    </w:lvl>
    <w:lvl w:ilvl="4">
      <w:numFmt w:val="bullet"/>
      <w:lvlText w:val="•"/>
      <w:lvlJc w:val="left"/>
      <w:pPr>
        <w:ind w:left="4409" w:hanging="164"/>
      </w:pPr>
    </w:lvl>
    <w:lvl w:ilvl="5">
      <w:numFmt w:val="bullet"/>
      <w:lvlText w:val="•"/>
      <w:lvlJc w:val="left"/>
      <w:pPr>
        <w:ind w:left="5272" w:hanging="164"/>
      </w:pPr>
    </w:lvl>
    <w:lvl w:ilvl="6">
      <w:numFmt w:val="bullet"/>
      <w:lvlText w:val="•"/>
      <w:lvlJc w:val="left"/>
      <w:pPr>
        <w:ind w:left="6134" w:hanging="164"/>
      </w:pPr>
    </w:lvl>
    <w:lvl w:ilvl="7">
      <w:numFmt w:val="bullet"/>
      <w:lvlText w:val="•"/>
      <w:lvlJc w:val="left"/>
      <w:pPr>
        <w:ind w:left="6996" w:hanging="164"/>
      </w:pPr>
    </w:lvl>
    <w:lvl w:ilvl="8">
      <w:numFmt w:val="bullet"/>
      <w:lvlText w:val="•"/>
      <w:lvlJc w:val="left"/>
      <w:pPr>
        <w:ind w:left="7859" w:hanging="164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19" w:hanging="19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-"/>
      <w:lvlJc w:val="left"/>
      <w:pPr>
        <w:ind w:left="119"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012" w:hanging="360"/>
      </w:pPr>
    </w:lvl>
    <w:lvl w:ilvl="3">
      <w:numFmt w:val="bullet"/>
      <w:lvlText w:val="•"/>
      <w:lvlJc w:val="left"/>
      <w:pPr>
        <w:ind w:left="2959" w:hanging="360"/>
      </w:pPr>
    </w:lvl>
    <w:lvl w:ilvl="4">
      <w:numFmt w:val="bullet"/>
      <w:lvlText w:val="•"/>
      <w:lvlJc w:val="left"/>
      <w:pPr>
        <w:ind w:left="3905" w:hanging="360"/>
      </w:pPr>
    </w:lvl>
    <w:lvl w:ilvl="5">
      <w:numFmt w:val="bullet"/>
      <w:lvlText w:val="•"/>
      <w:lvlJc w:val="left"/>
      <w:pPr>
        <w:ind w:left="4852" w:hanging="360"/>
      </w:pPr>
    </w:lvl>
    <w:lvl w:ilvl="6">
      <w:numFmt w:val="bullet"/>
      <w:lvlText w:val="•"/>
      <w:lvlJc w:val="left"/>
      <w:pPr>
        <w:ind w:left="5798" w:hanging="360"/>
      </w:pPr>
    </w:lvl>
    <w:lvl w:ilvl="7">
      <w:numFmt w:val="bullet"/>
      <w:lvlText w:val="•"/>
      <w:lvlJc w:val="left"/>
      <w:pPr>
        <w:ind w:left="6744" w:hanging="360"/>
      </w:pPr>
    </w:lvl>
    <w:lvl w:ilvl="8">
      <w:numFmt w:val="bullet"/>
      <w:lvlText w:val="•"/>
      <w:lvlJc w:val="left"/>
      <w:pPr>
        <w:ind w:left="7691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40" w:hanging="72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714" w:hanging="721"/>
      </w:pPr>
    </w:lvl>
    <w:lvl w:ilvl="2">
      <w:numFmt w:val="bullet"/>
      <w:lvlText w:val="•"/>
      <w:lvlJc w:val="left"/>
      <w:pPr>
        <w:ind w:left="2588" w:hanging="721"/>
      </w:pPr>
    </w:lvl>
    <w:lvl w:ilvl="3">
      <w:numFmt w:val="bullet"/>
      <w:lvlText w:val="•"/>
      <w:lvlJc w:val="left"/>
      <w:pPr>
        <w:ind w:left="3463" w:hanging="721"/>
      </w:pPr>
    </w:lvl>
    <w:lvl w:ilvl="4">
      <w:numFmt w:val="bullet"/>
      <w:lvlText w:val="•"/>
      <w:lvlJc w:val="left"/>
      <w:pPr>
        <w:ind w:left="4337" w:hanging="721"/>
      </w:pPr>
    </w:lvl>
    <w:lvl w:ilvl="5">
      <w:numFmt w:val="bullet"/>
      <w:lvlText w:val="•"/>
      <w:lvlJc w:val="left"/>
      <w:pPr>
        <w:ind w:left="5212" w:hanging="721"/>
      </w:pPr>
    </w:lvl>
    <w:lvl w:ilvl="6">
      <w:numFmt w:val="bullet"/>
      <w:lvlText w:val="•"/>
      <w:lvlJc w:val="left"/>
      <w:pPr>
        <w:ind w:left="6086" w:hanging="721"/>
      </w:pPr>
    </w:lvl>
    <w:lvl w:ilvl="7">
      <w:numFmt w:val="bullet"/>
      <w:lvlText w:val="•"/>
      <w:lvlJc w:val="left"/>
      <w:pPr>
        <w:ind w:left="6960" w:hanging="721"/>
      </w:pPr>
    </w:lvl>
    <w:lvl w:ilvl="8">
      <w:numFmt w:val="bullet"/>
      <w:lvlText w:val="•"/>
      <w:lvlJc w:val="left"/>
      <w:pPr>
        <w:ind w:left="7835" w:hanging="721"/>
      </w:pPr>
    </w:lvl>
  </w:abstractNum>
  <w:abstractNum w:abstractNumId="3">
    <w:nsid w:val="1C7D28D4"/>
    <w:multiLevelType w:val="hybridMultilevel"/>
    <w:tmpl w:val="8356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12D20"/>
    <w:multiLevelType w:val="hybridMultilevel"/>
    <w:tmpl w:val="CC3CA7F6"/>
    <w:lvl w:ilvl="0" w:tplc="F6FE24A6">
      <w:start w:val="1"/>
      <w:numFmt w:val="decimal"/>
      <w:lvlText w:val="%1."/>
      <w:lvlJc w:val="left"/>
      <w:pPr>
        <w:ind w:left="3901" w:hanging="213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52C4B2C6">
      <w:numFmt w:val="bullet"/>
      <w:lvlText w:val="•"/>
      <w:lvlJc w:val="left"/>
      <w:pPr>
        <w:ind w:left="4592" w:hanging="213"/>
      </w:pPr>
      <w:rPr>
        <w:rFonts w:hint="default"/>
        <w:lang w:val="ru-RU" w:eastAsia="en-US" w:bidi="ar-SA"/>
      </w:rPr>
    </w:lvl>
    <w:lvl w:ilvl="2" w:tplc="EB68A26E">
      <w:numFmt w:val="bullet"/>
      <w:lvlText w:val="•"/>
      <w:lvlJc w:val="left"/>
      <w:pPr>
        <w:ind w:left="5285" w:hanging="213"/>
      </w:pPr>
      <w:rPr>
        <w:rFonts w:hint="default"/>
        <w:lang w:val="ru-RU" w:eastAsia="en-US" w:bidi="ar-SA"/>
      </w:rPr>
    </w:lvl>
    <w:lvl w:ilvl="3" w:tplc="C380B34E">
      <w:numFmt w:val="bullet"/>
      <w:lvlText w:val="•"/>
      <w:lvlJc w:val="left"/>
      <w:pPr>
        <w:ind w:left="5977" w:hanging="213"/>
      </w:pPr>
      <w:rPr>
        <w:rFonts w:hint="default"/>
        <w:lang w:val="ru-RU" w:eastAsia="en-US" w:bidi="ar-SA"/>
      </w:rPr>
    </w:lvl>
    <w:lvl w:ilvl="4" w:tplc="2788FA90">
      <w:numFmt w:val="bullet"/>
      <w:lvlText w:val="•"/>
      <w:lvlJc w:val="left"/>
      <w:pPr>
        <w:ind w:left="6670" w:hanging="213"/>
      </w:pPr>
      <w:rPr>
        <w:rFonts w:hint="default"/>
        <w:lang w:val="ru-RU" w:eastAsia="en-US" w:bidi="ar-SA"/>
      </w:rPr>
    </w:lvl>
    <w:lvl w:ilvl="5" w:tplc="F0D83D2C">
      <w:numFmt w:val="bullet"/>
      <w:lvlText w:val="•"/>
      <w:lvlJc w:val="left"/>
      <w:pPr>
        <w:ind w:left="7363" w:hanging="213"/>
      </w:pPr>
      <w:rPr>
        <w:rFonts w:hint="default"/>
        <w:lang w:val="ru-RU" w:eastAsia="en-US" w:bidi="ar-SA"/>
      </w:rPr>
    </w:lvl>
    <w:lvl w:ilvl="6" w:tplc="4912C06C">
      <w:numFmt w:val="bullet"/>
      <w:lvlText w:val="•"/>
      <w:lvlJc w:val="left"/>
      <w:pPr>
        <w:ind w:left="8055" w:hanging="213"/>
      </w:pPr>
      <w:rPr>
        <w:rFonts w:hint="default"/>
        <w:lang w:val="ru-RU" w:eastAsia="en-US" w:bidi="ar-SA"/>
      </w:rPr>
    </w:lvl>
    <w:lvl w:ilvl="7" w:tplc="7E0029E4">
      <w:numFmt w:val="bullet"/>
      <w:lvlText w:val="•"/>
      <w:lvlJc w:val="left"/>
      <w:pPr>
        <w:ind w:left="8748" w:hanging="213"/>
      </w:pPr>
      <w:rPr>
        <w:rFonts w:hint="default"/>
        <w:lang w:val="ru-RU" w:eastAsia="en-US" w:bidi="ar-SA"/>
      </w:rPr>
    </w:lvl>
    <w:lvl w:ilvl="8" w:tplc="938E3F72">
      <w:numFmt w:val="bullet"/>
      <w:lvlText w:val="•"/>
      <w:lvlJc w:val="left"/>
      <w:pPr>
        <w:ind w:left="9441" w:hanging="213"/>
      </w:pPr>
      <w:rPr>
        <w:rFonts w:hint="default"/>
        <w:lang w:val="ru-RU" w:eastAsia="en-US" w:bidi="ar-SA"/>
      </w:rPr>
    </w:lvl>
  </w:abstractNum>
  <w:abstractNum w:abstractNumId="5">
    <w:nsid w:val="28416F46"/>
    <w:multiLevelType w:val="multilevel"/>
    <w:tmpl w:val="39141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1211B0"/>
    <w:multiLevelType w:val="multilevel"/>
    <w:tmpl w:val="5B821B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" w:hanging="1800"/>
      </w:pPr>
      <w:rPr>
        <w:rFonts w:hint="default"/>
      </w:rPr>
    </w:lvl>
  </w:abstractNum>
  <w:abstractNum w:abstractNumId="7">
    <w:nsid w:val="34FC75B8"/>
    <w:multiLevelType w:val="hybridMultilevel"/>
    <w:tmpl w:val="AA226098"/>
    <w:lvl w:ilvl="0" w:tplc="3DE297C6">
      <w:numFmt w:val="bullet"/>
      <w:lvlText w:val="-"/>
      <w:lvlJc w:val="left"/>
      <w:pPr>
        <w:ind w:left="32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1F2F1C6">
      <w:numFmt w:val="bullet"/>
      <w:lvlText w:val="-"/>
      <w:lvlJc w:val="left"/>
      <w:pPr>
        <w:ind w:left="320" w:hanging="20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2" w:tplc="D8FCCD58">
      <w:numFmt w:val="bullet"/>
      <w:lvlText w:val="-"/>
      <w:lvlJc w:val="left"/>
      <w:pPr>
        <w:ind w:left="7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66FC31BC">
      <w:numFmt w:val="bullet"/>
      <w:lvlText w:val="•"/>
      <w:lvlJc w:val="left"/>
      <w:pPr>
        <w:ind w:left="2986" w:hanging="140"/>
      </w:pPr>
      <w:rPr>
        <w:lang w:val="ru-RU" w:eastAsia="en-US" w:bidi="ar-SA"/>
      </w:rPr>
    </w:lvl>
    <w:lvl w:ilvl="4" w:tplc="7E12FDC0">
      <w:numFmt w:val="bullet"/>
      <w:lvlText w:val="•"/>
      <w:lvlJc w:val="left"/>
      <w:pPr>
        <w:ind w:left="4099" w:hanging="140"/>
      </w:pPr>
      <w:rPr>
        <w:lang w:val="ru-RU" w:eastAsia="en-US" w:bidi="ar-SA"/>
      </w:rPr>
    </w:lvl>
    <w:lvl w:ilvl="5" w:tplc="49605B30">
      <w:numFmt w:val="bullet"/>
      <w:lvlText w:val="•"/>
      <w:lvlJc w:val="left"/>
      <w:pPr>
        <w:ind w:left="5212" w:hanging="140"/>
      </w:pPr>
      <w:rPr>
        <w:lang w:val="ru-RU" w:eastAsia="en-US" w:bidi="ar-SA"/>
      </w:rPr>
    </w:lvl>
    <w:lvl w:ilvl="6" w:tplc="B8147DC4">
      <w:numFmt w:val="bullet"/>
      <w:lvlText w:val="•"/>
      <w:lvlJc w:val="left"/>
      <w:pPr>
        <w:ind w:left="6326" w:hanging="140"/>
      </w:pPr>
      <w:rPr>
        <w:lang w:val="ru-RU" w:eastAsia="en-US" w:bidi="ar-SA"/>
      </w:rPr>
    </w:lvl>
    <w:lvl w:ilvl="7" w:tplc="3E56C7D4">
      <w:numFmt w:val="bullet"/>
      <w:lvlText w:val="•"/>
      <w:lvlJc w:val="left"/>
      <w:pPr>
        <w:ind w:left="7439" w:hanging="140"/>
      </w:pPr>
      <w:rPr>
        <w:lang w:val="ru-RU" w:eastAsia="en-US" w:bidi="ar-SA"/>
      </w:rPr>
    </w:lvl>
    <w:lvl w:ilvl="8" w:tplc="AB56968E">
      <w:numFmt w:val="bullet"/>
      <w:lvlText w:val="•"/>
      <w:lvlJc w:val="left"/>
      <w:pPr>
        <w:ind w:left="8552" w:hanging="140"/>
      </w:pPr>
      <w:rPr>
        <w:lang w:val="ru-RU" w:eastAsia="en-US" w:bidi="ar-SA"/>
      </w:rPr>
    </w:lvl>
  </w:abstractNum>
  <w:abstractNum w:abstractNumId="8">
    <w:nsid w:val="36215982"/>
    <w:multiLevelType w:val="multilevel"/>
    <w:tmpl w:val="463A712A"/>
    <w:lvl w:ilvl="0">
      <w:start w:val="1"/>
      <w:numFmt w:val="decimal"/>
      <w:lvlText w:val="%1"/>
      <w:lvlJc w:val="left"/>
      <w:pPr>
        <w:ind w:left="320" w:hanging="62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624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411" w:hanging="62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7" w:hanging="62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03" w:hanging="62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49" w:hanging="62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95" w:hanging="62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41" w:hanging="62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87" w:hanging="624"/>
      </w:pPr>
      <w:rPr>
        <w:lang w:val="ru-RU" w:eastAsia="en-US" w:bidi="ar-SA"/>
      </w:rPr>
    </w:lvl>
  </w:abstractNum>
  <w:abstractNum w:abstractNumId="9">
    <w:nsid w:val="402D448D"/>
    <w:multiLevelType w:val="multilevel"/>
    <w:tmpl w:val="E9A633B2"/>
    <w:lvl w:ilvl="0">
      <w:start w:val="2"/>
      <w:numFmt w:val="decimal"/>
      <w:lvlText w:val="%1."/>
      <w:lvlJc w:val="left"/>
      <w:pPr>
        <w:ind w:left="80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08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17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26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35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44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52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1" w:hanging="420"/>
      </w:pPr>
      <w:rPr>
        <w:lang w:val="ru-RU" w:eastAsia="en-US" w:bidi="ar-SA"/>
      </w:rPr>
    </w:lvl>
  </w:abstractNum>
  <w:abstractNum w:abstractNumId="10">
    <w:nsid w:val="55EB6A9D"/>
    <w:multiLevelType w:val="hybridMultilevel"/>
    <w:tmpl w:val="BB10D3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586679C9"/>
    <w:multiLevelType w:val="hybridMultilevel"/>
    <w:tmpl w:val="E398FA70"/>
    <w:lvl w:ilvl="0" w:tplc="1EF29534">
      <w:numFmt w:val="bullet"/>
      <w:lvlText w:val="-"/>
      <w:lvlJc w:val="left"/>
      <w:pPr>
        <w:ind w:left="1176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73448A82">
      <w:numFmt w:val="bullet"/>
      <w:lvlText w:val="•"/>
      <w:lvlJc w:val="left"/>
      <w:pPr>
        <w:ind w:left="2144" w:hanging="164"/>
      </w:pPr>
      <w:rPr>
        <w:rFonts w:hint="default"/>
        <w:lang w:val="ru-RU" w:eastAsia="en-US" w:bidi="ar-SA"/>
      </w:rPr>
    </w:lvl>
    <w:lvl w:ilvl="2" w:tplc="0322958C">
      <w:numFmt w:val="bullet"/>
      <w:lvlText w:val="•"/>
      <w:lvlJc w:val="left"/>
      <w:pPr>
        <w:ind w:left="3109" w:hanging="164"/>
      </w:pPr>
      <w:rPr>
        <w:rFonts w:hint="default"/>
        <w:lang w:val="ru-RU" w:eastAsia="en-US" w:bidi="ar-SA"/>
      </w:rPr>
    </w:lvl>
    <w:lvl w:ilvl="3" w:tplc="C824A150">
      <w:numFmt w:val="bullet"/>
      <w:lvlText w:val="•"/>
      <w:lvlJc w:val="left"/>
      <w:pPr>
        <w:ind w:left="4073" w:hanging="164"/>
      </w:pPr>
      <w:rPr>
        <w:rFonts w:hint="default"/>
        <w:lang w:val="ru-RU" w:eastAsia="en-US" w:bidi="ar-SA"/>
      </w:rPr>
    </w:lvl>
    <w:lvl w:ilvl="4" w:tplc="25D6E4D0">
      <w:numFmt w:val="bullet"/>
      <w:lvlText w:val="•"/>
      <w:lvlJc w:val="left"/>
      <w:pPr>
        <w:ind w:left="5038" w:hanging="164"/>
      </w:pPr>
      <w:rPr>
        <w:rFonts w:hint="default"/>
        <w:lang w:val="ru-RU" w:eastAsia="en-US" w:bidi="ar-SA"/>
      </w:rPr>
    </w:lvl>
    <w:lvl w:ilvl="5" w:tplc="7D2ECECA">
      <w:numFmt w:val="bullet"/>
      <w:lvlText w:val="•"/>
      <w:lvlJc w:val="left"/>
      <w:pPr>
        <w:ind w:left="6003" w:hanging="164"/>
      </w:pPr>
      <w:rPr>
        <w:rFonts w:hint="default"/>
        <w:lang w:val="ru-RU" w:eastAsia="en-US" w:bidi="ar-SA"/>
      </w:rPr>
    </w:lvl>
    <w:lvl w:ilvl="6" w:tplc="AAE20DCC">
      <w:numFmt w:val="bullet"/>
      <w:lvlText w:val="•"/>
      <w:lvlJc w:val="left"/>
      <w:pPr>
        <w:ind w:left="6967" w:hanging="164"/>
      </w:pPr>
      <w:rPr>
        <w:rFonts w:hint="default"/>
        <w:lang w:val="ru-RU" w:eastAsia="en-US" w:bidi="ar-SA"/>
      </w:rPr>
    </w:lvl>
    <w:lvl w:ilvl="7" w:tplc="C800318C">
      <w:numFmt w:val="bullet"/>
      <w:lvlText w:val="•"/>
      <w:lvlJc w:val="left"/>
      <w:pPr>
        <w:ind w:left="7932" w:hanging="164"/>
      </w:pPr>
      <w:rPr>
        <w:rFonts w:hint="default"/>
        <w:lang w:val="ru-RU" w:eastAsia="en-US" w:bidi="ar-SA"/>
      </w:rPr>
    </w:lvl>
    <w:lvl w:ilvl="8" w:tplc="1A20A38A">
      <w:numFmt w:val="bullet"/>
      <w:lvlText w:val="•"/>
      <w:lvlJc w:val="left"/>
      <w:pPr>
        <w:ind w:left="8897" w:hanging="164"/>
      </w:pPr>
      <w:rPr>
        <w:rFonts w:hint="default"/>
        <w:lang w:val="ru-RU" w:eastAsia="en-US" w:bidi="ar-SA"/>
      </w:rPr>
    </w:lvl>
  </w:abstractNum>
  <w:abstractNum w:abstractNumId="12">
    <w:nsid w:val="69CF78D0"/>
    <w:multiLevelType w:val="hybridMultilevel"/>
    <w:tmpl w:val="CC3CA7F6"/>
    <w:lvl w:ilvl="0" w:tplc="F6FE24A6">
      <w:start w:val="1"/>
      <w:numFmt w:val="decimal"/>
      <w:lvlText w:val="%1."/>
      <w:lvlJc w:val="left"/>
      <w:pPr>
        <w:ind w:left="3901" w:hanging="213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52C4B2C6">
      <w:numFmt w:val="bullet"/>
      <w:lvlText w:val="•"/>
      <w:lvlJc w:val="left"/>
      <w:pPr>
        <w:ind w:left="4592" w:hanging="213"/>
      </w:pPr>
      <w:rPr>
        <w:rFonts w:hint="default"/>
        <w:lang w:val="ru-RU" w:eastAsia="en-US" w:bidi="ar-SA"/>
      </w:rPr>
    </w:lvl>
    <w:lvl w:ilvl="2" w:tplc="EB68A26E">
      <w:numFmt w:val="bullet"/>
      <w:lvlText w:val="•"/>
      <w:lvlJc w:val="left"/>
      <w:pPr>
        <w:ind w:left="5285" w:hanging="213"/>
      </w:pPr>
      <w:rPr>
        <w:rFonts w:hint="default"/>
        <w:lang w:val="ru-RU" w:eastAsia="en-US" w:bidi="ar-SA"/>
      </w:rPr>
    </w:lvl>
    <w:lvl w:ilvl="3" w:tplc="C380B34E">
      <w:numFmt w:val="bullet"/>
      <w:lvlText w:val="•"/>
      <w:lvlJc w:val="left"/>
      <w:pPr>
        <w:ind w:left="5977" w:hanging="213"/>
      </w:pPr>
      <w:rPr>
        <w:rFonts w:hint="default"/>
        <w:lang w:val="ru-RU" w:eastAsia="en-US" w:bidi="ar-SA"/>
      </w:rPr>
    </w:lvl>
    <w:lvl w:ilvl="4" w:tplc="2788FA90">
      <w:numFmt w:val="bullet"/>
      <w:lvlText w:val="•"/>
      <w:lvlJc w:val="left"/>
      <w:pPr>
        <w:ind w:left="6670" w:hanging="213"/>
      </w:pPr>
      <w:rPr>
        <w:rFonts w:hint="default"/>
        <w:lang w:val="ru-RU" w:eastAsia="en-US" w:bidi="ar-SA"/>
      </w:rPr>
    </w:lvl>
    <w:lvl w:ilvl="5" w:tplc="F0D83D2C">
      <w:numFmt w:val="bullet"/>
      <w:lvlText w:val="•"/>
      <w:lvlJc w:val="left"/>
      <w:pPr>
        <w:ind w:left="7363" w:hanging="213"/>
      </w:pPr>
      <w:rPr>
        <w:rFonts w:hint="default"/>
        <w:lang w:val="ru-RU" w:eastAsia="en-US" w:bidi="ar-SA"/>
      </w:rPr>
    </w:lvl>
    <w:lvl w:ilvl="6" w:tplc="4912C06C">
      <w:numFmt w:val="bullet"/>
      <w:lvlText w:val="•"/>
      <w:lvlJc w:val="left"/>
      <w:pPr>
        <w:ind w:left="8055" w:hanging="213"/>
      </w:pPr>
      <w:rPr>
        <w:rFonts w:hint="default"/>
        <w:lang w:val="ru-RU" w:eastAsia="en-US" w:bidi="ar-SA"/>
      </w:rPr>
    </w:lvl>
    <w:lvl w:ilvl="7" w:tplc="7E0029E4">
      <w:numFmt w:val="bullet"/>
      <w:lvlText w:val="•"/>
      <w:lvlJc w:val="left"/>
      <w:pPr>
        <w:ind w:left="8748" w:hanging="213"/>
      </w:pPr>
      <w:rPr>
        <w:rFonts w:hint="default"/>
        <w:lang w:val="ru-RU" w:eastAsia="en-US" w:bidi="ar-SA"/>
      </w:rPr>
    </w:lvl>
    <w:lvl w:ilvl="8" w:tplc="938E3F72">
      <w:numFmt w:val="bullet"/>
      <w:lvlText w:val="•"/>
      <w:lvlJc w:val="left"/>
      <w:pPr>
        <w:ind w:left="9441" w:hanging="213"/>
      </w:pPr>
      <w:rPr>
        <w:rFonts w:hint="default"/>
        <w:lang w:val="ru-RU" w:eastAsia="en-US" w:bidi="ar-SA"/>
      </w:rPr>
    </w:lvl>
  </w:abstractNum>
  <w:abstractNum w:abstractNumId="13">
    <w:nsid w:val="6C9C65B9"/>
    <w:multiLevelType w:val="hybridMultilevel"/>
    <w:tmpl w:val="4FD62358"/>
    <w:lvl w:ilvl="0" w:tplc="6596B1E6">
      <w:numFmt w:val="bullet"/>
      <w:lvlText w:val="–"/>
      <w:lvlJc w:val="left"/>
      <w:pPr>
        <w:ind w:left="292" w:hanging="3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D3A5BB0">
      <w:numFmt w:val="bullet"/>
      <w:lvlText w:val="•"/>
      <w:lvlJc w:val="left"/>
      <w:pPr>
        <w:ind w:left="292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1B6E734">
      <w:numFmt w:val="bullet"/>
      <w:lvlText w:val="•"/>
      <w:lvlJc w:val="left"/>
      <w:pPr>
        <w:ind w:left="2405" w:hanging="423"/>
      </w:pPr>
      <w:rPr>
        <w:rFonts w:hint="default"/>
        <w:lang w:val="ru-RU" w:eastAsia="en-US" w:bidi="ar-SA"/>
      </w:rPr>
    </w:lvl>
    <w:lvl w:ilvl="3" w:tplc="75720ECE">
      <w:numFmt w:val="bullet"/>
      <w:lvlText w:val="•"/>
      <w:lvlJc w:val="left"/>
      <w:pPr>
        <w:ind w:left="3457" w:hanging="423"/>
      </w:pPr>
      <w:rPr>
        <w:rFonts w:hint="default"/>
        <w:lang w:val="ru-RU" w:eastAsia="en-US" w:bidi="ar-SA"/>
      </w:rPr>
    </w:lvl>
    <w:lvl w:ilvl="4" w:tplc="7810850C">
      <w:numFmt w:val="bullet"/>
      <w:lvlText w:val="•"/>
      <w:lvlJc w:val="left"/>
      <w:pPr>
        <w:ind w:left="4510" w:hanging="423"/>
      </w:pPr>
      <w:rPr>
        <w:rFonts w:hint="default"/>
        <w:lang w:val="ru-RU" w:eastAsia="en-US" w:bidi="ar-SA"/>
      </w:rPr>
    </w:lvl>
    <w:lvl w:ilvl="5" w:tplc="8452C49E">
      <w:numFmt w:val="bullet"/>
      <w:lvlText w:val="•"/>
      <w:lvlJc w:val="left"/>
      <w:pPr>
        <w:ind w:left="5563" w:hanging="423"/>
      </w:pPr>
      <w:rPr>
        <w:rFonts w:hint="default"/>
        <w:lang w:val="ru-RU" w:eastAsia="en-US" w:bidi="ar-SA"/>
      </w:rPr>
    </w:lvl>
    <w:lvl w:ilvl="6" w:tplc="67D4A708">
      <w:numFmt w:val="bullet"/>
      <w:lvlText w:val="•"/>
      <w:lvlJc w:val="left"/>
      <w:pPr>
        <w:ind w:left="6615" w:hanging="423"/>
      </w:pPr>
      <w:rPr>
        <w:rFonts w:hint="default"/>
        <w:lang w:val="ru-RU" w:eastAsia="en-US" w:bidi="ar-SA"/>
      </w:rPr>
    </w:lvl>
    <w:lvl w:ilvl="7" w:tplc="54BC0226">
      <w:numFmt w:val="bullet"/>
      <w:lvlText w:val="•"/>
      <w:lvlJc w:val="left"/>
      <w:pPr>
        <w:ind w:left="7668" w:hanging="423"/>
      </w:pPr>
      <w:rPr>
        <w:rFonts w:hint="default"/>
        <w:lang w:val="ru-RU" w:eastAsia="en-US" w:bidi="ar-SA"/>
      </w:rPr>
    </w:lvl>
    <w:lvl w:ilvl="8" w:tplc="B480FF00">
      <w:numFmt w:val="bullet"/>
      <w:lvlText w:val="•"/>
      <w:lvlJc w:val="left"/>
      <w:pPr>
        <w:ind w:left="8721" w:hanging="42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2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5B8"/>
    <w:rsid w:val="00096187"/>
    <w:rsid w:val="000F53D1"/>
    <w:rsid w:val="00175A7C"/>
    <w:rsid w:val="001A4556"/>
    <w:rsid w:val="00342BDC"/>
    <w:rsid w:val="00473160"/>
    <w:rsid w:val="004A3F70"/>
    <w:rsid w:val="004B3133"/>
    <w:rsid w:val="005008FE"/>
    <w:rsid w:val="00563510"/>
    <w:rsid w:val="00580E3A"/>
    <w:rsid w:val="00754DDF"/>
    <w:rsid w:val="00804893"/>
    <w:rsid w:val="00862B1E"/>
    <w:rsid w:val="008659FC"/>
    <w:rsid w:val="0092615F"/>
    <w:rsid w:val="009635B8"/>
    <w:rsid w:val="00975CA3"/>
    <w:rsid w:val="00A11289"/>
    <w:rsid w:val="00A576E1"/>
    <w:rsid w:val="00AB6D6E"/>
    <w:rsid w:val="00AB7676"/>
    <w:rsid w:val="00B30FDE"/>
    <w:rsid w:val="00BA4E5A"/>
    <w:rsid w:val="00C35E5E"/>
    <w:rsid w:val="00CC5CA3"/>
    <w:rsid w:val="00D04CA8"/>
    <w:rsid w:val="00D43E3B"/>
    <w:rsid w:val="00DA5BE1"/>
    <w:rsid w:val="00E2207D"/>
    <w:rsid w:val="00E37D4B"/>
    <w:rsid w:val="00E86C12"/>
    <w:rsid w:val="00F9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1"/>
    <w:qFormat/>
    <w:rsid w:val="00862B1E"/>
    <w:pPr>
      <w:widowControl w:val="0"/>
      <w:autoSpaceDE w:val="0"/>
      <w:autoSpaceDN w:val="0"/>
      <w:spacing w:after="0" w:line="274" w:lineRule="exact"/>
      <w:ind w:left="32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A4E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933D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Основной текст Знак"/>
    <w:link w:val="a3"/>
    <w:uiPriority w:val="1"/>
    <w:rsid w:val="00F933D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F933DD"/>
    <w:pPr>
      <w:widowControl w:val="0"/>
      <w:autoSpaceDE w:val="0"/>
      <w:autoSpaceDN w:val="0"/>
      <w:spacing w:after="0" w:line="240" w:lineRule="auto"/>
      <w:ind w:left="1386" w:hanging="242"/>
      <w:outlineLvl w:val="1"/>
    </w:pPr>
    <w:rPr>
      <w:rFonts w:ascii="Times New Roman" w:hAnsi="Times New Roman"/>
      <w:b/>
      <w:bCs/>
      <w:sz w:val="32"/>
      <w:szCs w:val="32"/>
      <w:lang w:eastAsia="en-US"/>
    </w:rPr>
  </w:style>
  <w:style w:type="paragraph" w:customStyle="1" w:styleId="21">
    <w:name w:val="Заголовок 21"/>
    <w:basedOn w:val="a"/>
    <w:uiPriority w:val="1"/>
    <w:qFormat/>
    <w:rsid w:val="00F933DD"/>
    <w:pPr>
      <w:widowControl w:val="0"/>
      <w:autoSpaceDE w:val="0"/>
      <w:autoSpaceDN w:val="0"/>
      <w:spacing w:after="0" w:line="240" w:lineRule="auto"/>
      <w:ind w:left="292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F933DD"/>
    <w:pPr>
      <w:widowControl w:val="0"/>
      <w:autoSpaceDE w:val="0"/>
      <w:autoSpaceDN w:val="0"/>
      <w:spacing w:after="0" w:line="240" w:lineRule="auto"/>
      <w:ind w:left="292" w:hanging="212"/>
      <w:jc w:val="both"/>
    </w:pPr>
    <w:rPr>
      <w:rFonts w:ascii="Times New Roman" w:hAnsi="Times New Roman"/>
      <w:lang w:eastAsia="en-US"/>
    </w:rPr>
  </w:style>
  <w:style w:type="paragraph" w:styleId="a6">
    <w:name w:val="No Spacing"/>
    <w:uiPriority w:val="1"/>
    <w:qFormat/>
    <w:rsid w:val="005008FE"/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5008F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08FE"/>
    <w:pPr>
      <w:widowControl w:val="0"/>
      <w:autoSpaceDE w:val="0"/>
      <w:autoSpaceDN w:val="0"/>
      <w:spacing w:after="0" w:line="224" w:lineRule="exact"/>
      <w:ind w:left="107"/>
    </w:pPr>
    <w:rPr>
      <w:rFonts w:ascii="Times New Roman" w:hAnsi="Times New Roman"/>
      <w:lang w:eastAsia="en-US"/>
    </w:rPr>
  </w:style>
  <w:style w:type="character" w:customStyle="1" w:styleId="10">
    <w:name w:val="Заголовок 1 Знак"/>
    <w:link w:val="1"/>
    <w:uiPriority w:val="1"/>
    <w:rsid w:val="00862B1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BA4E5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6467</Words>
  <Characters>36867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12</cp:revision>
  <dcterms:created xsi:type="dcterms:W3CDTF">2022-08-29T10:23:00Z</dcterms:created>
  <dcterms:modified xsi:type="dcterms:W3CDTF">2022-08-30T04:16:00Z</dcterms:modified>
</cp:coreProperties>
</file>